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0D" w:rsidRPr="00454CDD" w:rsidRDefault="0057470D" w:rsidP="00FF02D1">
      <w:pPr>
        <w:rPr>
          <w:color w:val="000000"/>
          <w:shd w:val="clear" w:color="auto" w:fill="FFFFFF"/>
        </w:rPr>
      </w:pPr>
    </w:p>
    <w:p w:rsidR="0057470D" w:rsidRPr="00682BBE" w:rsidRDefault="0057470D" w:rsidP="00FF02D1">
      <w:pPr>
        <w:jc w:val="center"/>
        <w:rPr>
          <w:b/>
          <w:i/>
          <w:sz w:val="96"/>
        </w:rPr>
      </w:pPr>
      <w:r w:rsidRPr="00682BBE">
        <w:rPr>
          <w:b/>
          <w:i/>
          <w:sz w:val="96"/>
        </w:rPr>
        <w:t xml:space="preserve">THE LANCET </w:t>
      </w:r>
    </w:p>
    <w:p w:rsidR="0057470D" w:rsidRPr="00454CDD" w:rsidRDefault="0057470D" w:rsidP="00FF02D1">
      <w:pPr>
        <w:jc w:val="center"/>
        <w:rPr>
          <w:b/>
          <w:sz w:val="96"/>
        </w:rPr>
      </w:pPr>
      <w:r w:rsidRPr="00454CDD">
        <w:rPr>
          <w:b/>
          <w:sz w:val="96"/>
        </w:rPr>
        <w:t>Every Newborn Series</w:t>
      </w:r>
    </w:p>
    <w:p w:rsidR="0057470D" w:rsidRPr="00454CDD" w:rsidRDefault="0057470D" w:rsidP="00FF02D1">
      <w:pPr>
        <w:spacing w:after="200" w:line="276" w:lineRule="auto"/>
        <w:rPr>
          <w:color w:val="000000"/>
          <w:shd w:val="clear" w:color="auto" w:fill="FFFFFF"/>
        </w:rPr>
      </w:pPr>
    </w:p>
    <w:p w:rsidR="0057470D" w:rsidRDefault="0057470D" w:rsidP="00FF02D1">
      <w:pPr>
        <w:spacing w:after="200" w:line="276" w:lineRule="auto"/>
        <w:rPr>
          <w:color w:val="000000"/>
          <w:shd w:val="clear" w:color="auto" w:fill="FFFFFF"/>
        </w:rPr>
      </w:pPr>
    </w:p>
    <w:p w:rsidR="00972E37" w:rsidRDefault="00972E37" w:rsidP="00FF02D1">
      <w:pPr>
        <w:spacing w:after="200" w:line="276" w:lineRule="auto"/>
        <w:rPr>
          <w:color w:val="000000"/>
          <w:shd w:val="clear" w:color="auto" w:fill="FFFFFF"/>
        </w:rPr>
      </w:pPr>
    </w:p>
    <w:p w:rsidR="00972E37" w:rsidRPr="00454CDD" w:rsidRDefault="00972E37" w:rsidP="00FF02D1">
      <w:pPr>
        <w:spacing w:after="200" w:line="276" w:lineRule="auto"/>
        <w:rPr>
          <w:color w:val="000000"/>
          <w:shd w:val="clear" w:color="auto" w:fill="FFFFFF"/>
        </w:rPr>
      </w:pPr>
    </w:p>
    <w:p w:rsidR="0057470D" w:rsidRPr="00454CDD" w:rsidRDefault="0057470D" w:rsidP="00FF02D1">
      <w:pPr>
        <w:spacing w:after="200" w:line="276" w:lineRule="auto"/>
        <w:jc w:val="center"/>
        <w:rPr>
          <w:b/>
          <w:color w:val="000000"/>
          <w:sz w:val="72"/>
          <w:shd w:val="clear" w:color="auto" w:fill="FFFFFF"/>
        </w:rPr>
      </w:pPr>
      <w:r w:rsidRPr="00863269">
        <w:rPr>
          <w:b/>
          <w:color w:val="000000"/>
          <w:sz w:val="72"/>
        </w:rPr>
        <w:t>Launch</w:t>
      </w:r>
      <w:r w:rsidR="00F418AF" w:rsidRPr="00863269">
        <w:rPr>
          <w:b/>
          <w:color w:val="000000"/>
          <w:sz w:val="72"/>
        </w:rPr>
        <w:t xml:space="preserve"> </w:t>
      </w:r>
      <w:r w:rsidR="00E23630" w:rsidRPr="00715F63">
        <w:rPr>
          <w:b/>
          <w:color w:val="000000"/>
          <w:sz w:val="72"/>
        </w:rPr>
        <w:t>Toolkit</w:t>
      </w:r>
    </w:p>
    <w:p w:rsidR="001F3FC1" w:rsidRDefault="0057470D" w:rsidP="00FF02D1">
      <w:pPr>
        <w:jc w:val="center"/>
        <w:rPr>
          <w:color w:val="000000"/>
          <w:sz w:val="40"/>
        </w:rPr>
      </w:pPr>
      <w:r w:rsidRPr="00863269">
        <w:rPr>
          <w:color w:val="000000"/>
          <w:sz w:val="40"/>
        </w:rPr>
        <w:t xml:space="preserve">Resources and </w:t>
      </w:r>
      <w:r w:rsidRPr="00715F63">
        <w:rPr>
          <w:color w:val="000000"/>
          <w:sz w:val="40"/>
        </w:rPr>
        <w:t xml:space="preserve">Materials </w:t>
      </w:r>
    </w:p>
    <w:p w:rsidR="0057470D" w:rsidRPr="00454CDD" w:rsidRDefault="0057470D" w:rsidP="00FF02D1">
      <w:pPr>
        <w:jc w:val="center"/>
        <w:rPr>
          <w:color w:val="000000"/>
          <w:sz w:val="40"/>
          <w:shd w:val="clear" w:color="auto" w:fill="FFFFFF"/>
        </w:rPr>
      </w:pPr>
      <w:proofErr w:type="gramStart"/>
      <w:r w:rsidRPr="00972E37">
        <w:rPr>
          <w:color w:val="000000"/>
          <w:sz w:val="40"/>
        </w:rPr>
        <w:t>to</w:t>
      </w:r>
      <w:proofErr w:type="gramEnd"/>
      <w:r w:rsidRPr="00972E37">
        <w:rPr>
          <w:color w:val="000000"/>
          <w:sz w:val="40"/>
        </w:rPr>
        <w:t xml:space="preserve"> </w:t>
      </w:r>
      <w:r w:rsidR="009A4D89">
        <w:rPr>
          <w:color w:val="000000"/>
          <w:sz w:val="40"/>
        </w:rPr>
        <w:t>a</w:t>
      </w:r>
      <w:r w:rsidRPr="00715F63">
        <w:rPr>
          <w:color w:val="000000"/>
          <w:sz w:val="40"/>
        </w:rPr>
        <w:t xml:space="preserve">ssist </w:t>
      </w:r>
      <w:r w:rsidR="009A4D89" w:rsidRPr="00863269">
        <w:rPr>
          <w:color w:val="000000"/>
          <w:sz w:val="40"/>
        </w:rPr>
        <w:t>p</w:t>
      </w:r>
      <w:r w:rsidRPr="00863269">
        <w:rPr>
          <w:color w:val="000000"/>
          <w:sz w:val="40"/>
        </w:rPr>
        <w:t xml:space="preserve">lanning an </w:t>
      </w:r>
      <w:r w:rsidR="009A4D89" w:rsidRPr="00863269">
        <w:rPr>
          <w:color w:val="000000"/>
          <w:sz w:val="40"/>
        </w:rPr>
        <w:t>e</w:t>
      </w:r>
      <w:r w:rsidRPr="00863269">
        <w:rPr>
          <w:color w:val="000000"/>
          <w:sz w:val="40"/>
        </w:rPr>
        <w:t>vent</w:t>
      </w:r>
      <w:r w:rsidRPr="00972E37">
        <w:rPr>
          <w:color w:val="000000"/>
          <w:sz w:val="40"/>
        </w:rPr>
        <w:t xml:space="preserve"> </w:t>
      </w:r>
      <w:r w:rsidR="00641632">
        <w:rPr>
          <w:color w:val="000000"/>
          <w:sz w:val="40"/>
        </w:rPr>
        <w:t>f</w:t>
      </w:r>
      <w:r w:rsidRPr="00972E37">
        <w:rPr>
          <w:color w:val="000000"/>
          <w:sz w:val="40"/>
        </w:rPr>
        <w:t>eaturing</w:t>
      </w:r>
    </w:p>
    <w:p w:rsidR="0057470D" w:rsidRPr="00454CDD" w:rsidRDefault="0057470D" w:rsidP="00FF02D1">
      <w:pPr>
        <w:jc w:val="center"/>
        <w:rPr>
          <w:color w:val="000000"/>
          <w:sz w:val="40"/>
          <w:shd w:val="clear" w:color="auto" w:fill="FFFFFF"/>
        </w:rPr>
      </w:pPr>
      <w:r w:rsidRPr="00972E37">
        <w:rPr>
          <w:i/>
          <w:color w:val="000000"/>
          <w:sz w:val="40"/>
        </w:rPr>
        <w:t>The Lancet</w:t>
      </w:r>
      <w:r w:rsidRPr="00454CDD">
        <w:rPr>
          <w:color w:val="000000"/>
          <w:sz w:val="40"/>
          <w:shd w:val="clear" w:color="auto" w:fill="FFFFFF"/>
        </w:rPr>
        <w:t xml:space="preserve"> </w:t>
      </w:r>
      <w:r w:rsidRPr="00715F63">
        <w:rPr>
          <w:color w:val="000000"/>
          <w:sz w:val="40"/>
        </w:rPr>
        <w:t>Every Newborn Series</w:t>
      </w:r>
    </w:p>
    <w:p w:rsidR="0057470D" w:rsidRPr="00454CDD" w:rsidRDefault="0057470D" w:rsidP="00FF02D1">
      <w:pPr>
        <w:rPr>
          <w:color w:val="000000"/>
          <w:shd w:val="clear" w:color="auto" w:fill="FFFFFF"/>
        </w:rPr>
      </w:pPr>
    </w:p>
    <w:p w:rsidR="0057470D" w:rsidRPr="00454CDD" w:rsidRDefault="0057470D" w:rsidP="00FF02D1">
      <w:pPr>
        <w:rPr>
          <w:color w:val="000000"/>
          <w:shd w:val="clear" w:color="auto" w:fill="FFFFFF"/>
        </w:rPr>
      </w:pPr>
    </w:p>
    <w:p w:rsidR="0057470D" w:rsidRPr="00454CDD" w:rsidRDefault="0057470D" w:rsidP="00FF02D1">
      <w:pPr>
        <w:rPr>
          <w:color w:val="000000"/>
          <w:shd w:val="clear" w:color="auto" w:fill="FFFFFF"/>
        </w:rPr>
      </w:pPr>
    </w:p>
    <w:p w:rsidR="0057470D" w:rsidRPr="00454CDD" w:rsidRDefault="0057470D" w:rsidP="00FF02D1">
      <w:pPr>
        <w:rPr>
          <w:color w:val="000000"/>
          <w:shd w:val="clear" w:color="auto" w:fill="FFFFFF"/>
        </w:rPr>
      </w:pPr>
    </w:p>
    <w:p w:rsidR="00306959" w:rsidRPr="00454CDD" w:rsidRDefault="00306959" w:rsidP="00FF02D1">
      <w:pPr>
        <w:spacing w:after="200" w:line="276" w:lineRule="auto"/>
        <w:jc w:val="right"/>
        <w:rPr>
          <w:color w:val="000000"/>
          <w:shd w:val="clear" w:color="auto" w:fill="FFFFFF"/>
        </w:rPr>
      </w:pPr>
    </w:p>
    <w:p w:rsidR="00306959" w:rsidRPr="00454CDD" w:rsidRDefault="00306959" w:rsidP="00FF02D1">
      <w:pPr>
        <w:spacing w:after="200" w:line="276" w:lineRule="auto"/>
        <w:jc w:val="right"/>
        <w:rPr>
          <w:color w:val="000000"/>
          <w:shd w:val="clear" w:color="auto" w:fill="FFFFFF"/>
        </w:rPr>
      </w:pPr>
    </w:p>
    <w:p w:rsidR="00306959" w:rsidRPr="00454CDD" w:rsidRDefault="00306959" w:rsidP="00FF02D1">
      <w:pPr>
        <w:spacing w:after="200" w:line="276" w:lineRule="auto"/>
        <w:jc w:val="right"/>
        <w:rPr>
          <w:color w:val="000000"/>
          <w:shd w:val="clear" w:color="auto" w:fill="FFFFFF"/>
        </w:rPr>
      </w:pPr>
    </w:p>
    <w:p w:rsidR="00306959" w:rsidRPr="00454CDD" w:rsidRDefault="00306959" w:rsidP="00FF02D1">
      <w:pPr>
        <w:spacing w:after="200" w:line="276" w:lineRule="auto"/>
        <w:jc w:val="right"/>
        <w:rPr>
          <w:color w:val="000000"/>
          <w:shd w:val="clear" w:color="auto" w:fill="FFFFFF"/>
        </w:rPr>
      </w:pPr>
    </w:p>
    <w:p w:rsidR="00306959" w:rsidRPr="00454CDD" w:rsidRDefault="00306959" w:rsidP="00FF02D1">
      <w:pPr>
        <w:spacing w:after="200" w:line="276" w:lineRule="auto"/>
        <w:jc w:val="right"/>
        <w:rPr>
          <w:color w:val="000000"/>
          <w:shd w:val="clear" w:color="auto" w:fill="FFFFFF"/>
        </w:rPr>
      </w:pPr>
    </w:p>
    <w:p w:rsidR="00306959" w:rsidRPr="00454CDD" w:rsidRDefault="00306959" w:rsidP="00FF02D1">
      <w:pPr>
        <w:spacing w:after="200" w:line="276" w:lineRule="auto"/>
        <w:jc w:val="right"/>
        <w:rPr>
          <w:color w:val="000000"/>
          <w:shd w:val="clear" w:color="auto" w:fill="FFFFFF"/>
        </w:rPr>
      </w:pPr>
    </w:p>
    <w:p w:rsidR="00306959" w:rsidRPr="00454CDD" w:rsidRDefault="00306959" w:rsidP="00FF02D1">
      <w:pPr>
        <w:spacing w:after="200" w:line="276" w:lineRule="auto"/>
        <w:jc w:val="right"/>
        <w:rPr>
          <w:color w:val="000000"/>
          <w:shd w:val="clear" w:color="auto" w:fill="FFFFFF"/>
        </w:rPr>
      </w:pPr>
    </w:p>
    <w:p w:rsidR="00306959" w:rsidRPr="00454CDD" w:rsidRDefault="00306959" w:rsidP="00FF02D1">
      <w:pPr>
        <w:spacing w:after="200" w:line="276" w:lineRule="auto"/>
        <w:jc w:val="right"/>
        <w:rPr>
          <w:color w:val="000000"/>
          <w:shd w:val="clear" w:color="auto" w:fill="FFFFFF"/>
        </w:rPr>
      </w:pPr>
    </w:p>
    <w:p w:rsidR="00E94236" w:rsidRPr="00454CDD" w:rsidRDefault="00E94236" w:rsidP="00FF02D1">
      <w:pPr>
        <w:spacing w:after="200" w:line="276" w:lineRule="auto"/>
        <w:jc w:val="right"/>
        <w:rPr>
          <w:color w:val="000000"/>
          <w:shd w:val="clear" w:color="auto" w:fill="FFFFFF"/>
        </w:rPr>
      </w:pPr>
    </w:p>
    <w:p w:rsidR="00E94236" w:rsidRPr="00454CDD" w:rsidRDefault="00E94236" w:rsidP="00FF02D1">
      <w:pPr>
        <w:spacing w:after="200" w:line="276" w:lineRule="auto"/>
        <w:jc w:val="right"/>
        <w:rPr>
          <w:color w:val="000000"/>
          <w:shd w:val="clear" w:color="auto" w:fill="FFFFFF"/>
        </w:rPr>
      </w:pPr>
    </w:p>
    <w:p w:rsidR="00C84079" w:rsidRPr="00454CDD" w:rsidRDefault="00AF6299" w:rsidP="00FF02D1">
      <w:pPr>
        <w:spacing w:after="200" w:line="276" w:lineRule="auto"/>
        <w:jc w:val="center"/>
        <w:rPr>
          <w:color w:val="000000"/>
          <w:sz w:val="24"/>
          <w:shd w:val="clear" w:color="auto" w:fill="FFFFFF"/>
        </w:rPr>
      </w:pPr>
      <w:r>
        <w:rPr>
          <w:color w:val="000000"/>
          <w:sz w:val="24"/>
          <w:shd w:val="clear" w:color="auto" w:fill="FFFFFF"/>
        </w:rPr>
        <w:t xml:space="preserve">October </w:t>
      </w:r>
      <w:r w:rsidR="00306959" w:rsidRPr="00454CDD">
        <w:rPr>
          <w:color w:val="000000"/>
          <w:sz w:val="24"/>
          <w:shd w:val="clear" w:color="auto" w:fill="FFFFFF"/>
        </w:rPr>
        <w:t>2014</w:t>
      </w:r>
    </w:p>
    <w:sdt>
      <w:sdtPr>
        <w:rPr>
          <w:rFonts w:ascii="Calibri" w:eastAsiaTheme="minorHAnsi" w:hAnsi="Calibri" w:cs="Times New Roman"/>
          <w:b w:val="0"/>
          <w:bCs w:val="0"/>
          <w:color w:val="auto"/>
          <w:sz w:val="22"/>
          <w:szCs w:val="22"/>
          <w:lang w:eastAsia="en-US"/>
        </w:rPr>
        <w:id w:val="-1513061398"/>
        <w:docPartObj>
          <w:docPartGallery w:val="Table of Contents"/>
          <w:docPartUnique/>
        </w:docPartObj>
      </w:sdtPr>
      <w:sdtEndPr>
        <w:rPr>
          <w:noProof/>
        </w:rPr>
      </w:sdtEndPr>
      <w:sdtContent>
        <w:p w:rsidR="00581414" w:rsidRDefault="00581414">
          <w:pPr>
            <w:pStyle w:val="TOCHeading"/>
          </w:pPr>
          <w:r w:rsidRPr="00581414">
            <w:t>Table of Contents</w:t>
          </w:r>
        </w:p>
        <w:p w:rsidR="00715F63" w:rsidRDefault="00715F63" w:rsidP="00715F63">
          <w:pPr>
            <w:rPr>
              <w:sz w:val="32"/>
              <w:lang w:eastAsia="ja-JP"/>
            </w:rPr>
          </w:pPr>
        </w:p>
        <w:p w:rsidR="001D61F1" w:rsidRDefault="00581414">
          <w:pPr>
            <w:pStyle w:val="TOC1"/>
            <w:tabs>
              <w:tab w:val="right" w:leader="dot" w:pos="9017"/>
            </w:tabs>
            <w:rPr>
              <w:rFonts w:asciiTheme="minorHAnsi" w:eastAsiaTheme="minorEastAsia" w:hAnsiTheme="minorHAnsi" w:cstheme="minorBidi"/>
              <w:noProof/>
            </w:rPr>
          </w:pPr>
          <w:r w:rsidRPr="00581414">
            <w:rPr>
              <w:rFonts w:asciiTheme="minorHAnsi" w:hAnsiTheme="minorHAnsi"/>
            </w:rPr>
            <w:fldChar w:fldCharType="begin"/>
          </w:r>
          <w:r w:rsidRPr="00581414">
            <w:rPr>
              <w:rFonts w:asciiTheme="minorHAnsi" w:hAnsiTheme="minorHAnsi"/>
            </w:rPr>
            <w:instrText xml:space="preserve"> TOC \o "1-3" \h \z \u </w:instrText>
          </w:r>
          <w:r w:rsidRPr="00581414">
            <w:rPr>
              <w:rFonts w:asciiTheme="minorHAnsi" w:hAnsiTheme="minorHAnsi"/>
            </w:rPr>
            <w:fldChar w:fldCharType="separate"/>
          </w:r>
          <w:hyperlink w:anchor="_Toc401041482" w:history="1">
            <w:r w:rsidR="001D61F1" w:rsidRPr="00FC6B9C">
              <w:rPr>
                <w:rStyle w:val="Hyperlink"/>
                <w:noProof/>
                <w:shd w:val="clear" w:color="auto" w:fill="FFFFFF"/>
              </w:rPr>
              <w:t xml:space="preserve">About </w:t>
            </w:r>
            <w:r w:rsidR="001D61F1" w:rsidRPr="00FC6B9C">
              <w:rPr>
                <w:rStyle w:val="Hyperlink"/>
                <w:i/>
                <w:noProof/>
                <w:shd w:val="clear" w:color="auto" w:fill="FFFFFF"/>
              </w:rPr>
              <w:t>The Lancet</w:t>
            </w:r>
            <w:r w:rsidR="001D61F1" w:rsidRPr="00FC6B9C">
              <w:rPr>
                <w:rStyle w:val="Hyperlink"/>
                <w:noProof/>
                <w:shd w:val="clear" w:color="auto" w:fill="FFFFFF"/>
              </w:rPr>
              <w:t xml:space="preserve"> Every Newborn Series</w:t>
            </w:r>
            <w:r w:rsidR="001D61F1">
              <w:rPr>
                <w:noProof/>
                <w:webHidden/>
              </w:rPr>
              <w:tab/>
            </w:r>
            <w:r w:rsidR="001D61F1">
              <w:rPr>
                <w:noProof/>
                <w:webHidden/>
              </w:rPr>
              <w:fldChar w:fldCharType="begin"/>
            </w:r>
            <w:r w:rsidR="001D61F1">
              <w:rPr>
                <w:noProof/>
                <w:webHidden/>
              </w:rPr>
              <w:instrText xml:space="preserve"> PAGEREF _Toc401041482 \h </w:instrText>
            </w:r>
            <w:r w:rsidR="001D61F1">
              <w:rPr>
                <w:noProof/>
                <w:webHidden/>
              </w:rPr>
            </w:r>
            <w:r w:rsidR="001D61F1">
              <w:rPr>
                <w:noProof/>
                <w:webHidden/>
              </w:rPr>
              <w:fldChar w:fldCharType="separate"/>
            </w:r>
            <w:r w:rsidR="001D61F1">
              <w:rPr>
                <w:noProof/>
                <w:webHidden/>
              </w:rPr>
              <w:t>3</w:t>
            </w:r>
            <w:r w:rsidR="001D61F1">
              <w:rPr>
                <w:noProof/>
                <w:webHidden/>
              </w:rPr>
              <w:fldChar w:fldCharType="end"/>
            </w:r>
          </w:hyperlink>
        </w:p>
        <w:p w:rsidR="001D61F1" w:rsidRDefault="001D61F1">
          <w:pPr>
            <w:pStyle w:val="TOC2"/>
            <w:tabs>
              <w:tab w:val="right" w:leader="dot" w:pos="9017"/>
            </w:tabs>
            <w:rPr>
              <w:rFonts w:asciiTheme="minorHAnsi" w:eastAsiaTheme="minorEastAsia" w:hAnsiTheme="minorHAnsi" w:cstheme="minorBidi"/>
              <w:noProof/>
            </w:rPr>
          </w:pPr>
          <w:hyperlink w:anchor="_Toc401041483" w:history="1">
            <w:r w:rsidRPr="00FC6B9C">
              <w:rPr>
                <w:rStyle w:val="Hyperlink"/>
                <w:noProof/>
              </w:rPr>
              <w:t>About Every Newborn: An Action Plan to End Preventable Deaths</w:t>
            </w:r>
            <w:r>
              <w:rPr>
                <w:noProof/>
                <w:webHidden/>
              </w:rPr>
              <w:tab/>
            </w:r>
            <w:r>
              <w:rPr>
                <w:noProof/>
                <w:webHidden/>
              </w:rPr>
              <w:fldChar w:fldCharType="begin"/>
            </w:r>
            <w:r>
              <w:rPr>
                <w:noProof/>
                <w:webHidden/>
              </w:rPr>
              <w:instrText xml:space="preserve"> PAGEREF _Toc401041483 \h </w:instrText>
            </w:r>
            <w:r>
              <w:rPr>
                <w:noProof/>
                <w:webHidden/>
              </w:rPr>
            </w:r>
            <w:r>
              <w:rPr>
                <w:noProof/>
                <w:webHidden/>
              </w:rPr>
              <w:fldChar w:fldCharType="separate"/>
            </w:r>
            <w:r>
              <w:rPr>
                <w:noProof/>
                <w:webHidden/>
              </w:rPr>
              <w:t>3</w:t>
            </w:r>
            <w:r>
              <w:rPr>
                <w:noProof/>
                <w:webHidden/>
              </w:rPr>
              <w:fldChar w:fldCharType="end"/>
            </w:r>
          </w:hyperlink>
        </w:p>
        <w:p w:rsidR="001D61F1" w:rsidRDefault="001D61F1">
          <w:pPr>
            <w:pStyle w:val="TOC1"/>
            <w:tabs>
              <w:tab w:val="right" w:leader="dot" w:pos="9017"/>
            </w:tabs>
            <w:rPr>
              <w:rFonts w:asciiTheme="minorHAnsi" w:eastAsiaTheme="minorEastAsia" w:hAnsiTheme="minorHAnsi" w:cstheme="minorBidi"/>
              <w:noProof/>
            </w:rPr>
          </w:pPr>
          <w:hyperlink w:anchor="_Toc401041484" w:history="1">
            <w:r w:rsidRPr="00FC6B9C">
              <w:rPr>
                <w:rStyle w:val="Hyperlink"/>
                <w:noProof/>
              </w:rPr>
              <w:t xml:space="preserve">Why Hold a </w:t>
            </w:r>
            <w:r w:rsidRPr="00FC6B9C">
              <w:rPr>
                <w:rStyle w:val="Hyperlink"/>
                <w:i/>
                <w:noProof/>
              </w:rPr>
              <w:t xml:space="preserve">Lancet </w:t>
            </w:r>
            <w:r w:rsidRPr="00FC6B9C">
              <w:rPr>
                <w:rStyle w:val="Hyperlink"/>
                <w:noProof/>
              </w:rPr>
              <w:t>Every Newborn Series Launch Event?</w:t>
            </w:r>
            <w:r>
              <w:rPr>
                <w:noProof/>
                <w:webHidden/>
              </w:rPr>
              <w:tab/>
            </w:r>
            <w:r>
              <w:rPr>
                <w:noProof/>
                <w:webHidden/>
              </w:rPr>
              <w:fldChar w:fldCharType="begin"/>
            </w:r>
            <w:r>
              <w:rPr>
                <w:noProof/>
                <w:webHidden/>
              </w:rPr>
              <w:instrText xml:space="preserve"> PAGEREF _Toc401041484 \h </w:instrText>
            </w:r>
            <w:r>
              <w:rPr>
                <w:noProof/>
                <w:webHidden/>
              </w:rPr>
            </w:r>
            <w:r>
              <w:rPr>
                <w:noProof/>
                <w:webHidden/>
              </w:rPr>
              <w:fldChar w:fldCharType="separate"/>
            </w:r>
            <w:r>
              <w:rPr>
                <w:noProof/>
                <w:webHidden/>
              </w:rPr>
              <w:t>4</w:t>
            </w:r>
            <w:r>
              <w:rPr>
                <w:noProof/>
                <w:webHidden/>
              </w:rPr>
              <w:fldChar w:fldCharType="end"/>
            </w:r>
          </w:hyperlink>
        </w:p>
        <w:p w:rsidR="001D61F1" w:rsidRDefault="001D61F1">
          <w:pPr>
            <w:pStyle w:val="TOC2"/>
            <w:tabs>
              <w:tab w:val="right" w:leader="dot" w:pos="9017"/>
            </w:tabs>
            <w:rPr>
              <w:rFonts w:asciiTheme="minorHAnsi" w:eastAsiaTheme="minorEastAsia" w:hAnsiTheme="minorHAnsi" w:cstheme="minorBidi"/>
              <w:noProof/>
            </w:rPr>
          </w:pPr>
          <w:hyperlink w:anchor="_Toc401041485" w:history="1">
            <w:r w:rsidRPr="00FC6B9C">
              <w:rPr>
                <w:rStyle w:val="Hyperlink"/>
                <w:noProof/>
              </w:rPr>
              <w:t>What are the objectives?</w:t>
            </w:r>
            <w:r>
              <w:rPr>
                <w:noProof/>
                <w:webHidden/>
              </w:rPr>
              <w:tab/>
            </w:r>
            <w:r>
              <w:rPr>
                <w:noProof/>
                <w:webHidden/>
              </w:rPr>
              <w:fldChar w:fldCharType="begin"/>
            </w:r>
            <w:r>
              <w:rPr>
                <w:noProof/>
                <w:webHidden/>
              </w:rPr>
              <w:instrText xml:space="preserve"> PAGEREF _Toc401041485 \h </w:instrText>
            </w:r>
            <w:r>
              <w:rPr>
                <w:noProof/>
                <w:webHidden/>
              </w:rPr>
            </w:r>
            <w:r>
              <w:rPr>
                <w:noProof/>
                <w:webHidden/>
              </w:rPr>
              <w:fldChar w:fldCharType="separate"/>
            </w:r>
            <w:r>
              <w:rPr>
                <w:noProof/>
                <w:webHidden/>
              </w:rPr>
              <w:t>4</w:t>
            </w:r>
            <w:r>
              <w:rPr>
                <w:noProof/>
                <w:webHidden/>
              </w:rPr>
              <w:fldChar w:fldCharType="end"/>
            </w:r>
          </w:hyperlink>
        </w:p>
        <w:p w:rsidR="001D61F1" w:rsidRDefault="001D61F1">
          <w:pPr>
            <w:pStyle w:val="TOC2"/>
            <w:tabs>
              <w:tab w:val="right" w:leader="dot" w:pos="9017"/>
            </w:tabs>
            <w:rPr>
              <w:rFonts w:asciiTheme="minorHAnsi" w:eastAsiaTheme="minorEastAsia" w:hAnsiTheme="minorHAnsi" w:cstheme="minorBidi"/>
              <w:noProof/>
            </w:rPr>
          </w:pPr>
          <w:hyperlink w:anchor="_Toc401041486" w:history="1">
            <w:r w:rsidRPr="00FC6B9C">
              <w:rPr>
                <w:rStyle w:val="Hyperlink"/>
                <w:noProof/>
              </w:rPr>
              <w:t>Who do you want to influence? What do you want them to do?</w:t>
            </w:r>
            <w:r>
              <w:rPr>
                <w:noProof/>
                <w:webHidden/>
              </w:rPr>
              <w:tab/>
            </w:r>
            <w:r>
              <w:rPr>
                <w:noProof/>
                <w:webHidden/>
              </w:rPr>
              <w:fldChar w:fldCharType="begin"/>
            </w:r>
            <w:r>
              <w:rPr>
                <w:noProof/>
                <w:webHidden/>
              </w:rPr>
              <w:instrText xml:space="preserve"> PAGEREF _Toc401041486 \h </w:instrText>
            </w:r>
            <w:r>
              <w:rPr>
                <w:noProof/>
                <w:webHidden/>
              </w:rPr>
            </w:r>
            <w:r>
              <w:rPr>
                <w:noProof/>
                <w:webHidden/>
              </w:rPr>
              <w:fldChar w:fldCharType="separate"/>
            </w:r>
            <w:r>
              <w:rPr>
                <w:noProof/>
                <w:webHidden/>
              </w:rPr>
              <w:t>4</w:t>
            </w:r>
            <w:r>
              <w:rPr>
                <w:noProof/>
                <w:webHidden/>
              </w:rPr>
              <w:fldChar w:fldCharType="end"/>
            </w:r>
          </w:hyperlink>
        </w:p>
        <w:p w:rsidR="001D61F1" w:rsidRDefault="001D61F1">
          <w:pPr>
            <w:pStyle w:val="TOC1"/>
            <w:tabs>
              <w:tab w:val="right" w:leader="dot" w:pos="9017"/>
            </w:tabs>
            <w:rPr>
              <w:rFonts w:asciiTheme="minorHAnsi" w:eastAsiaTheme="minorEastAsia" w:hAnsiTheme="minorHAnsi" w:cstheme="minorBidi"/>
              <w:noProof/>
            </w:rPr>
          </w:pPr>
          <w:hyperlink w:anchor="_Toc401041487" w:history="1">
            <w:r w:rsidRPr="00FC6B9C">
              <w:rPr>
                <w:rStyle w:val="Hyperlink"/>
                <w:noProof/>
              </w:rPr>
              <w:t>Considerations for Your Event</w:t>
            </w:r>
            <w:r>
              <w:rPr>
                <w:noProof/>
                <w:webHidden/>
              </w:rPr>
              <w:tab/>
            </w:r>
            <w:r>
              <w:rPr>
                <w:noProof/>
                <w:webHidden/>
              </w:rPr>
              <w:fldChar w:fldCharType="begin"/>
            </w:r>
            <w:r>
              <w:rPr>
                <w:noProof/>
                <w:webHidden/>
              </w:rPr>
              <w:instrText xml:space="preserve"> PAGEREF _Toc401041487 \h </w:instrText>
            </w:r>
            <w:r>
              <w:rPr>
                <w:noProof/>
                <w:webHidden/>
              </w:rPr>
            </w:r>
            <w:r>
              <w:rPr>
                <w:noProof/>
                <w:webHidden/>
              </w:rPr>
              <w:fldChar w:fldCharType="separate"/>
            </w:r>
            <w:r>
              <w:rPr>
                <w:noProof/>
                <w:webHidden/>
              </w:rPr>
              <w:t>5</w:t>
            </w:r>
            <w:r>
              <w:rPr>
                <w:noProof/>
                <w:webHidden/>
              </w:rPr>
              <w:fldChar w:fldCharType="end"/>
            </w:r>
          </w:hyperlink>
        </w:p>
        <w:p w:rsidR="001D61F1" w:rsidRDefault="001D61F1">
          <w:pPr>
            <w:pStyle w:val="TOC2"/>
            <w:tabs>
              <w:tab w:val="right" w:leader="dot" w:pos="9017"/>
            </w:tabs>
            <w:rPr>
              <w:rFonts w:asciiTheme="minorHAnsi" w:eastAsiaTheme="minorEastAsia" w:hAnsiTheme="minorHAnsi" w:cstheme="minorBidi"/>
              <w:noProof/>
            </w:rPr>
          </w:pPr>
          <w:hyperlink w:anchor="_Toc401041488" w:history="1">
            <w:r w:rsidRPr="00FC6B9C">
              <w:rPr>
                <w:rStyle w:val="Hyperlink"/>
                <w:noProof/>
              </w:rPr>
              <w:t>Upcoming Opportunity: World Prematurity Day – 17 November 2014</w:t>
            </w:r>
            <w:r>
              <w:rPr>
                <w:noProof/>
                <w:webHidden/>
              </w:rPr>
              <w:tab/>
            </w:r>
            <w:r>
              <w:rPr>
                <w:noProof/>
                <w:webHidden/>
              </w:rPr>
              <w:fldChar w:fldCharType="begin"/>
            </w:r>
            <w:r>
              <w:rPr>
                <w:noProof/>
                <w:webHidden/>
              </w:rPr>
              <w:instrText xml:space="preserve"> PAGEREF _Toc401041488 \h </w:instrText>
            </w:r>
            <w:r>
              <w:rPr>
                <w:noProof/>
                <w:webHidden/>
              </w:rPr>
            </w:r>
            <w:r>
              <w:rPr>
                <w:noProof/>
                <w:webHidden/>
              </w:rPr>
              <w:fldChar w:fldCharType="separate"/>
            </w:r>
            <w:r>
              <w:rPr>
                <w:noProof/>
                <w:webHidden/>
              </w:rPr>
              <w:t>6</w:t>
            </w:r>
            <w:r>
              <w:rPr>
                <w:noProof/>
                <w:webHidden/>
              </w:rPr>
              <w:fldChar w:fldCharType="end"/>
            </w:r>
          </w:hyperlink>
        </w:p>
        <w:p w:rsidR="001D61F1" w:rsidRDefault="001D61F1">
          <w:pPr>
            <w:pStyle w:val="TOC2"/>
            <w:tabs>
              <w:tab w:val="right" w:leader="dot" w:pos="9017"/>
            </w:tabs>
            <w:rPr>
              <w:rFonts w:asciiTheme="minorHAnsi" w:eastAsiaTheme="minorEastAsia" w:hAnsiTheme="minorHAnsi" w:cstheme="minorBidi"/>
              <w:noProof/>
            </w:rPr>
          </w:pPr>
          <w:hyperlink w:anchor="_Toc401041489" w:history="1">
            <w:r w:rsidRPr="00FC6B9C">
              <w:rPr>
                <w:rStyle w:val="Hyperlink"/>
                <w:noProof/>
              </w:rPr>
              <w:t>Link to existing platforms</w:t>
            </w:r>
            <w:r>
              <w:rPr>
                <w:noProof/>
                <w:webHidden/>
              </w:rPr>
              <w:tab/>
            </w:r>
            <w:r>
              <w:rPr>
                <w:noProof/>
                <w:webHidden/>
              </w:rPr>
              <w:fldChar w:fldCharType="begin"/>
            </w:r>
            <w:r>
              <w:rPr>
                <w:noProof/>
                <w:webHidden/>
              </w:rPr>
              <w:instrText xml:space="preserve"> PAGEREF _Toc401041489 \h </w:instrText>
            </w:r>
            <w:r>
              <w:rPr>
                <w:noProof/>
                <w:webHidden/>
              </w:rPr>
            </w:r>
            <w:r>
              <w:rPr>
                <w:noProof/>
                <w:webHidden/>
              </w:rPr>
              <w:fldChar w:fldCharType="separate"/>
            </w:r>
            <w:r>
              <w:rPr>
                <w:noProof/>
                <w:webHidden/>
              </w:rPr>
              <w:t>6</w:t>
            </w:r>
            <w:r>
              <w:rPr>
                <w:noProof/>
                <w:webHidden/>
              </w:rPr>
              <w:fldChar w:fldCharType="end"/>
            </w:r>
          </w:hyperlink>
        </w:p>
        <w:p w:rsidR="001D61F1" w:rsidRDefault="001D61F1">
          <w:pPr>
            <w:pStyle w:val="TOC1"/>
            <w:tabs>
              <w:tab w:val="right" w:leader="dot" w:pos="9017"/>
            </w:tabs>
            <w:rPr>
              <w:rFonts w:asciiTheme="minorHAnsi" w:eastAsiaTheme="minorEastAsia" w:hAnsiTheme="minorHAnsi" w:cstheme="minorBidi"/>
              <w:noProof/>
            </w:rPr>
          </w:pPr>
          <w:hyperlink w:anchor="_Toc401041490" w:history="1">
            <w:r w:rsidRPr="00FC6B9C">
              <w:rPr>
                <w:rStyle w:val="Hyperlink"/>
                <w:noProof/>
              </w:rPr>
              <w:t>Sample Messages</w:t>
            </w:r>
            <w:r>
              <w:rPr>
                <w:noProof/>
                <w:webHidden/>
              </w:rPr>
              <w:tab/>
            </w:r>
            <w:r>
              <w:rPr>
                <w:noProof/>
                <w:webHidden/>
              </w:rPr>
              <w:fldChar w:fldCharType="begin"/>
            </w:r>
            <w:r>
              <w:rPr>
                <w:noProof/>
                <w:webHidden/>
              </w:rPr>
              <w:instrText xml:space="preserve"> PAGEREF _Toc401041490 \h </w:instrText>
            </w:r>
            <w:r>
              <w:rPr>
                <w:noProof/>
                <w:webHidden/>
              </w:rPr>
            </w:r>
            <w:r>
              <w:rPr>
                <w:noProof/>
                <w:webHidden/>
              </w:rPr>
              <w:fldChar w:fldCharType="separate"/>
            </w:r>
            <w:r>
              <w:rPr>
                <w:noProof/>
                <w:webHidden/>
              </w:rPr>
              <w:t>7</w:t>
            </w:r>
            <w:r>
              <w:rPr>
                <w:noProof/>
                <w:webHidden/>
              </w:rPr>
              <w:fldChar w:fldCharType="end"/>
            </w:r>
          </w:hyperlink>
        </w:p>
        <w:p w:rsidR="001D61F1" w:rsidRDefault="001D61F1">
          <w:pPr>
            <w:pStyle w:val="TOC1"/>
            <w:tabs>
              <w:tab w:val="right" w:leader="dot" w:pos="9017"/>
            </w:tabs>
            <w:rPr>
              <w:rFonts w:asciiTheme="minorHAnsi" w:eastAsiaTheme="minorEastAsia" w:hAnsiTheme="minorHAnsi" w:cstheme="minorBidi"/>
              <w:noProof/>
            </w:rPr>
          </w:pPr>
          <w:hyperlink w:anchor="_Toc401041491" w:history="1">
            <w:r w:rsidRPr="00FC6B9C">
              <w:rPr>
                <w:rStyle w:val="Hyperlink"/>
                <w:noProof/>
              </w:rPr>
              <w:t>Template Press Release</w:t>
            </w:r>
            <w:r>
              <w:rPr>
                <w:noProof/>
                <w:webHidden/>
              </w:rPr>
              <w:tab/>
            </w:r>
            <w:r>
              <w:rPr>
                <w:noProof/>
                <w:webHidden/>
              </w:rPr>
              <w:fldChar w:fldCharType="begin"/>
            </w:r>
            <w:r>
              <w:rPr>
                <w:noProof/>
                <w:webHidden/>
              </w:rPr>
              <w:instrText xml:space="preserve"> PAGEREF _Toc401041491 \h </w:instrText>
            </w:r>
            <w:r>
              <w:rPr>
                <w:noProof/>
                <w:webHidden/>
              </w:rPr>
            </w:r>
            <w:r>
              <w:rPr>
                <w:noProof/>
                <w:webHidden/>
              </w:rPr>
              <w:fldChar w:fldCharType="separate"/>
            </w:r>
            <w:r>
              <w:rPr>
                <w:noProof/>
                <w:webHidden/>
              </w:rPr>
              <w:t>10</w:t>
            </w:r>
            <w:r>
              <w:rPr>
                <w:noProof/>
                <w:webHidden/>
              </w:rPr>
              <w:fldChar w:fldCharType="end"/>
            </w:r>
          </w:hyperlink>
        </w:p>
        <w:p w:rsidR="001D61F1" w:rsidRDefault="001D61F1">
          <w:pPr>
            <w:pStyle w:val="TOC1"/>
            <w:tabs>
              <w:tab w:val="right" w:leader="dot" w:pos="9017"/>
            </w:tabs>
            <w:rPr>
              <w:rFonts w:asciiTheme="minorHAnsi" w:eastAsiaTheme="minorEastAsia" w:hAnsiTheme="minorHAnsi" w:cstheme="minorBidi"/>
              <w:noProof/>
            </w:rPr>
          </w:pPr>
          <w:hyperlink w:anchor="_Toc401041492" w:history="1">
            <w:r w:rsidRPr="00FC6B9C">
              <w:rPr>
                <w:rStyle w:val="Hyperlink"/>
                <w:noProof/>
              </w:rPr>
              <w:t>Country Fact Sheet Overview</w:t>
            </w:r>
            <w:r>
              <w:rPr>
                <w:noProof/>
                <w:webHidden/>
              </w:rPr>
              <w:tab/>
            </w:r>
            <w:r>
              <w:rPr>
                <w:noProof/>
                <w:webHidden/>
              </w:rPr>
              <w:fldChar w:fldCharType="begin"/>
            </w:r>
            <w:r>
              <w:rPr>
                <w:noProof/>
                <w:webHidden/>
              </w:rPr>
              <w:instrText xml:space="preserve"> PAGEREF _Toc401041492 \h </w:instrText>
            </w:r>
            <w:r>
              <w:rPr>
                <w:noProof/>
                <w:webHidden/>
              </w:rPr>
            </w:r>
            <w:r>
              <w:rPr>
                <w:noProof/>
                <w:webHidden/>
              </w:rPr>
              <w:fldChar w:fldCharType="separate"/>
            </w:r>
            <w:r>
              <w:rPr>
                <w:noProof/>
                <w:webHidden/>
              </w:rPr>
              <w:t>12</w:t>
            </w:r>
            <w:r>
              <w:rPr>
                <w:noProof/>
                <w:webHidden/>
              </w:rPr>
              <w:fldChar w:fldCharType="end"/>
            </w:r>
          </w:hyperlink>
        </w:p>
        <w:p w:rsidR="001D61F1" w:rsidRDefault="001D61F1">
          <w:pPr>
            <w:pStyle w:val="TOC2"/>
            <w:tabs>
              <w:tab w:val="right" w:leader="dot" w:pos="9017"/>
            </w:tabs>
            <w:rPr>
              <w:rFonts w:asciiTheme="minorHAnsi" w:eastAsiaTheme="minorEastAsia" w:hAnsiTheme="minorHAnsi" w:cstheme="minorBidi"/>
              <w:noProof/>
            </w:rPr>
          </w:pPr>
          <w:hyperlink w:anchor="_Toc401041493" w:history="1">
            <w:r w:rsidRPr="00FC6B9C">
              <w:rPr>
                <w:rStyle w:val="Hyperlink"/>
                <w:noProof/>
              </w:rPr>
              <w:t>Template Country Fact Sheet</w:t>
            </w:r>
            <w:r>
              <w:rPr>
                <w:noProof/>
                <w:webHidden/>
              </w:rPr>
              <w:tab/>
            </w:r>
            <w:r>
              <w:rPr>
                <w:noProof/>
                <w:webHidden/>
              </w:rPr>
              <w:fldChar w:fldCharType="begin"/>
            </w:r>
            <w:r>
              <w:rPr>
                <w:noProof/>
                <w:webHidden/>
              </w:rPr>
              <w:instrText xml:space="preserve"> PAGEREF _Toc401041493 \h </w:instrText>
            </w:r>
            <w:r>
              <w:rPr>
                <w:noProof/>
                <w:webHidden/>
              </w:rPr>
            </w:r>
            <w:r>
              <w:rPr>
                <w:noProof/>
                <w:webHidden/>
              </w:rPr>
              <w:fldChar w:fldCharType="separate"/>
            </w:r>
            <w:r>
              <w:rPr>
                <w:noProof/>
                <w:webHidden/>
              </w:rPr>
              <w:t>13</w:t>
            </w:r>
            <w:r>
              <w:rPr>
                <w:noProof/>
                <w:webHidden/>
              </w:rPr>
              <w:fldChar w:fldCharType="end"/>
            </w:r>
          </w:hyperlink>
        </w:p>
        <w:p w:rsidR="001D61F1" w:rsidRDefault="001D61F1">
          <w:pPr>
            <w:pStyle w:val="TOC1"/>
            <w:tabs>
              <w:tab w:val="right" w:leader="dot" w:pos="9017"/>
            </w:tabs>
            <w:rPr>
              <w:rFonts w:asciiTheme="minorHAnsi" w:eastAsiaTheme="minorEastAsia" w:hAnsiTheme="minorHAnsi" w:cstheme="minorBidi"/>
              <w:noProof/>
            </w:rPr>
          </w:pPr>
          <w:hyperlink w:anchor="_Toc401041494" w:history="1">
            <w:r w:rsidRPr="00FC6B9C">
              <w:rPr>
                <w:rStyle w:val="Hyperlink"/>
                <w:noProof/>
              </w:rPr>
              <w:t>Social Media Guide</w:t>
            </w:r>
            <w:r>
              <w:rPr>
                <w:noProof/>
                <w:webHidden/>
              </w:rPr>
              <w:tab/>
            </w:r>
            <w:r>
              <w:rPr>
                <w:noProof/>
                <w:webHidden/>
              </w:rPr>
              <w:fldChar w:fldCharType="begin"/>
            </w:r>
            <w:r>
              <w:rPr>
                <w:noProof/>
                <w:webHidden/>
              </w:rPr>
              <w:instrText xml:space="preserve"> PAGEREF _Toc401041494 \h </w:instrText>
            </w:r>
            <w:r>
              <w:rPr>
                <w:noProof/>
                <w:webHidden/>
              </w:rPr>
            </w:r>
            <w:r>
              <w:rPr>
                <w:noProof/>
                <w:webHidden/>
              </w:rPr>
              <w:fldChar w:fldCharType="separate"/>
            </w:r>
            <w:r>
              <w:rPr>
                <w:noProof/>
                <w:webHidden/>
              </w:rPr>
              <w:t>14</w:t>
            </w:r>
            <w:r>
              <w:rPr>
                <w:noProof/>
                <w:webHidden/>
              </w:rPr>
              <w:fldChar w:fldCharType="end"/>
            </w:r>
          </w:hyperlink>
        </w:p>
        <w:p w:rsidR="001D61F1" w:rsidRDefault="001D61F1">
          <w:pPr>
            <w:pStyle w:val="TOC1"/>
            <w:tabs>
              <w:tab w:val="right" w:leader="dot" w:pos="9017"/>
            </w:tabs>
            <w:rPr>
              <w:rFonts w:asciiTheme="minorHAnsi" w:eastAsiaTheme="minorEastAsia" w:hAnsiTheme="minorHAnsi" w:cstheme="minorBidi"/>
              <w:noProof/>
            </w:rPr>
          </w:pPr>
          <w:hyperlink w:anchor="_Toc401041495" w:history="1">
            <w:r w:rsidRPr="00FC6B9C">
              <w:rPr>
                <w:rStyle w:val="Hyperlink"/>
                <w:noProof/>
              </w:rPr>
              <w:t>Launch Event Report</w:t>
            </w:r>
            <w:r>
              <w:rPr>
                <w:noProof/>
                <w:webHidden/>
              </w:rPr>
              <w:tab/>
            </w:r>
            <w:r>
              <w:rPr>
                <w:noProof/>
                <w:webHidden/>
              </w:rPr>
              <w:fldChar w:fldCharType="begin"/>
            </w:r>
            <w:r>
              <w:rPr>
                <w:noProof/>
                <w:webHidden/>
              </w:rPr>
              <w:instrText xml:space="preserve"> PAGEREF _Toc401041495 \h </w:instrText>
            </w:r>
            <w:r>
              <w:rPr>
                <w:noProof/>
                <w:webHidden/>
              </w:rPr>
            </w:r>
            <w:r>
              <w:rPr>
                <w:noProof/>
                <w:webHidden/>
              </w:rPr>
              <w:fldChar w:fldCharType="separate"/>
            </w:r>
            <w:r>
              <w:rPr>
                <w:noProof/>
                <w:webHidden/>
              </w:rPr>
              <w:t>17</w:t>
            </w:r>
            <w:r>
              <w:rPr>
                <w:noProof/>
                <w:webHidden/>
              </w:rPr>
              <w:fldChar w:fldCharType="end"/>
            </w:r>
          </w:hyperlink>
        </w:p>
        <w:p w:rsidR="001D61F1" w:rsidRDefault="001D61F1">
          <w:pPr>
            <w:pStyle w:val="TOC1"/>
            <w:tabs>
              <w:tab w:val="right" w:leader="dot" w:pos="9017"/>
            </w:tabs>
            <w:rPr>
              <w:rFonts w:asciiTheme="minorHAnsi" w:eastAsiaTheme="minorEastAsia" w:hAnsiTheme="minorHAnsi" w:cstheme="minorBidi"/>
              <w:noProof/>
            </w:rPr>
          </w:pPr>
          <w:hyperlink w:anchor="_Toc401041496" w:history="1">
            <w:r w:rsidRPr="00FC6B9C">
              <w:rPr>
                <w:rStyle w:val="Hyperlink"/>
                <w:noProof/>
              </w:rPr>
              <w:t>Resource List</w:t>
            </w:r>
            <w:r>
              <w:rPr>
                <w:noProof/>
                <w:webHidden/>
              </w:rPr>
              <w:tab/>
            </w:r>
            <w:r>
              <w:rPr>
                <w:noProof/>
                <w:webHidden/>
              </w:rPr>
              <w:fldChar w:fldCharType="begin"/>
            </w:r>
            <w:r>
              <w:rPr>
                <w:noProof/>
                <w:webHidden/>
              </w:rPr>
              <w:instrText xml:space="preserve"> PAGEREF _Toc401041496 \h </w:instrText>
            </w:r>
            <w:r>
              <w:rPr>
                <w:noProof/>
                <w:webHidden/>
              </w:rPr>
            </w:r>
            <w:r>
              <w:rPr>
                <w:noProof/>
                <w:webHidden/>
              </w:rPr>
              <w:fldChar w:fldCharType="separate"/>
            </w:r>
            <w:r>
              <w:rPr>
                <w:noProof/>
                <w:webHidden/>
              </w:rPr>
              <w:t>18</w:t>
            </w:r>
            <w:r>
              <w:rPr>
                <w:noProof/>
                <w:webHidden/>
              </w:rPr>
              <w:fldChar w:fldCharType="end"/>
            </w:r>
          </w:hyperlink>
        </w:p>
        <w:p w:rsidR="00715F63" w:rsidRDefault="00581414">
          <w:pPr>
            <w:rPr>
              <w:rFonts w:asciiTheme="minorHAnsi" w:hAnsiTheme="minorHAnsi"/>
              <w:b/>
              <w:bCs/>
              <w:noProof/>
            </w:rPr>
          </w:pPr>
          <w:r w:rsidRPr="00581414">
            <w:rPr>
              <w:rFonts w:asciiTheme="minorHAnsi" w:hAnsiTheme="minorHAnsi"/>
              <w:b/>
              <w:bCs/>
              <w:noProof/>
            </w:rPr>
            <w:fldChar w:fldCharType="end"/>
          </w:r>
        </w:p>
        <w:p w:rsidR="00715F63" w:rsidRDefault="00715F63">
          <w:pPr>
            <w:rPr>
              <w:rFonts w:asciiTheme="minorHAnsi" w:hAnsiTheme="minorHAnsi"/>
              <w:b/>
              <w:bCs/>
              <w:noProof/>
            </w:rPr>
          </w:pPr>
        </w:p>
        <w:p w:rsidR="00581414" w:rsidRPr="00581414" w:rsidRDefault="00E07D3F">
          <w:pPr>
            <w:rPr>
              <w:rFonts w:asciiTheme="minorHAnsi" w:hAnsiTheme="minorHAnsi"/>
            </w:rPr>
          </w:pPr>
        </w:p>
      </w:sdtContent>
    </w:sdt>
    <w:p w:rsidR="00715F63" w:rsidRDefault="00715F63">
      <w:pPr>
        <w:spacing w:after="200" w:line="276" w:lineRule="auto"/>
        <w:rPr>
          <w:b/>
          <w:color w:val="000000"/>
          <w:shd w:val="clear" w:color="auto" w:fill="FFFFFF"/>
        </w:rPr>
      </w:pPr>
    </w:p>
    <w:p w:rsidR="00715F63" w:rsidRDefault="00715F63">
      <w:pPr>
        <w:spacing w:after="200" w:line="276" w:lineRule="auto"/>
        <w:rPr>
          <w:b/>
          <w:color w:val="000000"/>
          <w:shd w:val="clear" w:color="auto" w:fill="FFFFFF"/>
        </w:rPr>
      </w:pPr>
    </w:p>
    <w:p w:rsidR="00715F63" w:rsidRDefault="00715F63">
      <w:pPr>
        <w:spacing w:after="200" w:line="276" w:lineRule="auto"/>
        <w:rPr>
          <w:b/>
          <w:color w:val="000000"/>
          <w:shd w:val="clear" w:color="auto" w:fill="FFFFFF"/>
        </w:rPr>
      </w:pPr>
      <w:bookmarkStart w:id="0" w:name="_GoBack"/>
      <w:bookmarkEnd w:id="0"/>
    </w:p>
    <w:p w:rsidR="00715F63" w:rsidRDefault="00715F63">
      <w:pPr>
        <w:spacing w:after="200" w:line="276" w:lineRule="auto"/>
        <w:rPr>
          <w:b/>
          <w:color w:val="000000"/>
          <w:shd w:val="clear" w:color="auto" w:fill="FFFFFF"/>
        </w:rPr>
      </w:pPr>
    </w:p>
    <w:p w:rsidR="00715F63" w:rsidRDefault="00AF6299">
      <w:pPr>
        <w:spacing w:after="200" w:line="276" w:lineRule="auto"/>
        <w:rPr>
          <w:b/>
          <w:color w:val="000000"/>
          <w:shd w:val="clear" w:color="auto" w:fill="FFFFFF"/>
        </w:rPr>
      </w:pPr>
      <w:r>
        <w:rPr>
          <w:b/>
          <w:noProof/>
          <w:color w:val="000000"/>
        </w:rPr>
        <mc:AlternateContent>
          <mc:Choice Requires="wps">
            <w:drawing>
              <wp:anchor distT="0" distB="0" distL="114300" distR="114300" simplePos="0" relativeHeight="251659264" behindDoc="0" locked="0" layoutInCell="1" allowOverlap="1" wp14:anchorId="7B8F41AE" wp14:editId="41D7B4FC">
                <wp:simplePos x="0" y="0"/>
                <wp:positionH relativeFrom="margin">
                  <wp:align>center</wp:align>
                </wp:positionH>
                <wp:positionV relativeFrom="paragraph">
                  <wp:posOffset>644525</wp:posOffset>
                </wp:positionV>
                <wp:extent cx="5822950" cy="2128520"/>
                <wp:effectExtent l="0" t="0" r="6350" b="5080"/>
                <wp:wrapNone/>
                <wp:docPr id="1" name="Text Box 1"/>
                <wp:cNvGraphicFramePr/>
                <a:graphic xmlns:a="http://schemas.openxmlformats.org/drawingml/2006/main">
                  <a:graphicData uri="http://schemas.microsoft.com/office/word/2010/wordprocessingShape">
                    <wps:wsp>
                      <wps:cNvSpPr txBox="1"/>
                      <wps:spPr>
                        <a:xfrm>
                          <a:off x="0" y="0"/>
                          <a:ext cx="5822950" cy="2128520"/>
                        </a:xfrm>
                        <a:prstGeom prst="rect">
                          <a:avLst/>
                        </a:prstGeom>
                        <a:solidFill>
                          <a:srgbClr val="47388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D3F" w:rsidRDefault="00E07D3F" w:rsidP="00715F63">
                            <w:pPr>
                              <w:jc w:val="center"/>
                              <w:rPr>
                                <w:b/>
                                <w:color w:val="FFFFFF" w:themeColor="background1"/>
                              </w:rPr>
                            </w:pPr>
                          </w:p>
                          <w:p w:rsidR="00E07D3F" w:rsidRPr="00715F63" w:rsidRDefault="00E07D3F" w:rsidP="00715F63">
                            <w:pPr>
                              <w:jc w:val="center"/>
                              <w:rPr>
                                <w:b/>
                                <w:color w:val="FFFFFF" w:themeColor="background1"/>
                              </w:rPr>
                            </w:pPr>
                            <w:r w:rsidRPr="00715F63">
                              <w:rPr>
                                <w:b/>
                                <w:color w:val="FFFFFF" w:themeColor="background1"/>
                              </w:rPr>
                              <w:t>Need help planning your event?</w:t>
                            </w:r>
                          </w:p>
                          <w:p w:rsidR="00E07D3F" w:rsidRPr="00715F63" w:rsidRDefault="00E07D3F" w:rsidP="00715F63">
                            <w:pPr>
                              <w:jc w:val="center"/>
                              <w:rPr>
                                <w:b/>
                                <w:color w:val="FFFFFF" w:themeColor="background1"/>
                              </w:rPr>
                            </w:pPr>
                          </w:p>
                          <w:p w:rsidR="00E07D3F" w:rsidRPr="00715F63" w:rsidRDefault="00E07D3F" w:rsidP="00715F63">
                            <w:pPr>
                              <w:pStyle w:val="ListParagraph"/>
                              <w:numPr>
                                <w:ilvl w:val="0"/>
                                <w:numId w:val="12"/>
                              </w:numPr>
                              <w:ind w:left="630" w:hanging="450"/>
                              <w:rPr>
                                <w:color w:val="FFFFFF" w:themeColor="background1"/>
                              </w:rPr>
                            </w:pPr>
                            <w:r w:rsidRPr="00715F63">
                              <w:rPr>
                                <w:color w:val="FFFFFF" w:themeColor="background1"/>
                              </w:rPr>
                              <w:t>Looking for Series author participation at your event?</w:t>
                            </w:r>
                          </w:p>
                          <w:p w:rsidR="00E07D3F" w:rsidRPr="00715F63" w:rsidRDefault="00E07D3F" w:rsidP="00715F63">
                            <w:pPr>
                              <w:pStyle w:val="ListParagraph"/>
                              <w:numPr>
                                <w:ilvl w:val="0"/>
                                <w:numId w:val="12"/>
                              </w:numPr>
                              <w:tabs>
                                <w:tab w:val="left" w:pos="630"/>
                              </w:tabs>
                              <w:ind w:left="720" w:hanging="540"/>
                              <w:rPr>
                                <w:color w:val="FFFFFF" w:themeColor="background1"/>
                              </w:rPr>
                            </w:pPr>
                            <w:r w:rsidRPr="00715F63">
                              <w:rPr>
                                <w:color w:val="FFFFFF" w:themeColor="background1"/>
                              </w:rPr>
                              <w:t>Have questions about the Every Newborn Series or materials?</w:t>
                            </w:r>
                          </w:p>
                          <w:p w:rsidR="00E07D3F" w:rsidRPr="00715F63" w:rsidRDefault="00E07D3F" w:rsidP="00715F63">
                            <w:pPr>
                              <w:pStyle w:val="ListParagraph"/>
                              <w:numPr>
                                <w:ilvl w:val="0"/>
                                <w:numId w:val="12"/>
                              </w:numPr>
                              <w:tabs>
                                <w:tab w:val="left" w:pos="630"/>
                              </w:tabs>
                              <w:ind w:left="720" w:hanging="540"/>
                              <w:rPr>
                                <w:color w:val="FFFFFF" w:themeColor="background1"/>
                              </w:rPr>
                            </w:pPr>
                            <w:r w:rsidRPr="00715F63">
                              <w:rPr>
                                <w:color w:val="FFFFFF" w:themeColor="background1"/>
                              </w:rPr>
                              <w:t>Need additional tips on incorporating social media into your outreach plan?</w:t>
                            </w:r>
                          </w:p>
                          <w:p w:rsidR="00E07D3F" w:rsidRPr="00715F63" w:rsidRDefault="00E07D3F" w:rsidP="00715F63">
                            <w:pPr>
                              <w:pStyle w:val="ListParagraph"/>
                              <w:numPr>
                                <w:ilvl w:val="0"/>
                                <w:numId w:val="12"/>
                              </w:numPr>
                              <w:tabs>
                                <w:tab w:val="left" w:pos="630"/>
                              </w:tabs>
                              <w:ind w:left="720" w:hanging="540"/>
                              <w:rPr>
                                <w:color w:val="FFFFFF" w:themeColor="background1"/>
                              </w:rPr>
                            </w:pPr>
                            <w:r w:rsidRPr="00715F63">
                              <w:rPr>
                                <w:color w:val="FFFFFF" w:themeColor="background1"/>
                              </w:rPr>
                              <w:t xml:space="preserve">Need hard copies of </w:t>
                            </w:r>
                            <w:r w:rsidRPr="00715F63">
                              <w:rPr>
                                <w:i/>
                                <w:color w:val="FFFFFF" w:themeColor="background1"/>
                              </w:rPr>
                              <w:t xml:space="preserve">The Lancet </w:t>
                            </w:r>
                            <w:r w:rsidRPr="00715F63">
                              <w:rPr>
                                <w:color w:val="FFFFFF" w:themeColor="background1"/>
                              </w:rPr>
                              <w:t>Every Newborn Series and/or executive summary?</w:t>
                            </w:r>
                          </w:p>
                          <w:p w:rsidR="00E07D3F" w:rsidRPr="00715F63" w:rsidRDefault="00E07D3F" w:rsidP="00715F63">
                            <w:pPr>
                              <w:pStyle w:val="ListParagraph"/>
                              <w:numPr>
                                <w:ilvl w:val="0"/>
                                <w:numId w:val="12"/>
                              </w:numPr>
                              <w:tabs>
                                <w:tab w:val="left" w:pos="630"/>
                              </w:tabs>
                              <w:ind w:left="720" w:hanging="540"/>
                              <w:rPr>
                                <w:color w:val="FFFFFF" w:themeColor="background1"/>
                              </w:rPr>
                            </w:pPr>
                            <w:r w:rsidRPr="00715F63">
                              <w:rPr>
                                <w:color w:val="FFFFFF" w:themeColor="background1"/>
                              </w:rPr>
                              <w:t xml:space="preserve">Need hard copies of the </w:t>
                            </w:r>
                            <w:r w:rsidRPr="00715F63">
                              <w:rPr>
                                <w:i/>
                                <w:color w:val="FFFFFF" w:themeColor="background1"/>
                              </w:rPr>
                              <w:t>Every Newborn</w:t>
                            </w:r>
                            <w:r w:rsidRPr="00715F63">
                              <w:rPr>
                                <w:color w:val="FFFFFF" w:themeColor="background1"/>
                              </w:rPr>
                              <w:t xml:space="preserve"> action plan and/or executive summary?</w:t>
                            </w:r>
                          </w:p>
                          <w:p w:rsidR="00E07D3F" w:rsidRPr="00715F63" w:rsidRDefault="00E07D3F" w:rsidP="00715F63">
                            <w:pPr>
                              <w:pStyle w:val="ListParagraph"/>
                              <w:numPr>
                                <w:ilvl w:val="0"/>
                                <w:numId w:val="12"/>
                              </w:numPr>
                              <w:tabs>
                                <w:tab w:val="left" w:pos="630"/>
                              </w:tabs>
                              <w:ind w:left="720" w:hanging="540"/>
                              <w:rPr>
                                <w:color w:val="FFFFFF" w:themeColor="background1"/>
                              </w:rPr>
                            </w:pPr>
                            <w:r w:rsidRPr="00715F63">
                              <w:rPr>
                                <w:color w:val="FFFFFF" w:themeColor="background1"/>
                              </w:rPr>
                              <w:t>Need to brainstorm event ideas or speaker program?</w:t>
                            </w:r>
                          </w:p>
                          <w:p w:rsidR="00E07D3F" w:rsidRPr="00715F63" w:rsidRDefault="00E07D3F" w:rsidP="00715F63">
                            <w:pPr>
                              <w:jc w:val="center"/>
                              <w:rPr>
                                <w:color w:val="FFFFFF" w:themeColor="background1"/>
                              </w:rPr>
                            </w:pPr>
                          </w:p>
                          <w:p w:rsidR="00E07D3F" w:rsidRPr="00715F63" w:rsidRDefault="00E07D3F" w:rsidP="00715F63">
                            <w:pPr>
                              <w:jc w:val="center"/>
                              <w:rPr>
                                <w:color w:val="FFFFFF" w:themeColor="background1"/>
                              </w:rPr>
                            </w:pPr>
                            <w:r w:rsidRPr="00715F63">
                              <w:rPr>
                                <w:color w:val="FFFFFF" w:themeColor="background1"/>
                              </w:rPr>
                              <w:t>Please contact Molly O’Brien: Molly.O’Brien@gmmb.com.</w:t>
                            </w:r>
                          </w:p>
                          <w:p w:rsidR="00E07D3F" w:rsidRDefault="00E07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0.75pt;width:458.5pt;height:167.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" fillcolor="#473887" stroked="f" strokeweight=".5pt">
                <v:textbox>
                  <w:txbxContent>
                    <w:p w:rsidR="00E07D3F" w:rsidRDefault="00E07D3F" w:rsidP="00715F63">
                      <w:pPr>
                        <w:jc w:val="center"/>
                        <w:rPr>
                          <w:b/>
                          <w:color w:val="FFFFFF" w:themeColor="background1"/>
                        </w:rPr>
                      </w:pPr>
                    </w:p>
                    <w:p w:rsidR="00E07D3F" w:rsidRPr="00715F63" w:rsidRDefault="00E07D3F" w:rsidP="00715F63">
                      <w:pPr>
                        <w:jc w:val="center"/>
                        <w:rPr>
                          <w:b/>
                          <w:color w:val="FFFFFF" w:themeColor="background1"/>
                        </w:rPr>
                      </w:pPr>
                      <w:r w:rsidRPr="00715F63">
                        <w:rPr>
                          <w:b/>
                          <w:color w:val="FFFFFF" w:themeColor="background1"/>
                        </w:rPr>
                        <w:t>Need help planning your event?</w:t>
                      </w:r>
                    </w:p>
                    <w:p w:rsidR="00E07D3F" w:rsidRPr="00715F63" w:rsidRDefault="00E07D3F" w:rsidP="00715F63">
                      <w:pPr>
                        <w:jc w:val="center"/>
                        <w:rPr>
                          <w:b/>
                          <w:color w:val="FFFFFF" w:themeColor="background1"/>
                        </w:rPr>
                      </w:pPr>
                    </w:p>
                    <w:p w:rsidR="00E07D3F" w:rsidRPr="00715F63" w:rsidRDefault="00E07D3F" w:rsidP="00715F63">
                      <w:pPr>
                        <w:pStyle w:val="ListParagraph"/>
                        <w:numPr>
                          <w:ilvl w:val="0"/>
                          <w:numId w:val="12"/>
                        </w:numPr>
                        <w:ind w:left="630" w:hanging="450"/>
                        <w:rPr>
                          <w:color w:val="FFFFFF" w:themeColor="background1"/>
                        </w:rPr>
                      </w:pPr>
                      <w:r w:rsidRPr="00715F63">
                        <w:rPr>
                          <w:color w:val="FFFFFF" w:themeColor="background1"/>
                        </w:rPr>
                        <w:t>Looking for Series author participation at your event?</w:t>
                      </w:r>
                    </w:p>
                    <w:p w:rsidR="00E07D3F" w:rsidRPr="00715F63" w:rsidRDefault="00E07D3F" w:rsidP="00715F63">
                      <w:pPr>
                        <w:pStyle w:val="ListParagraph"/>
                        <w:numPr>
                          <w:ilvl w:val="0"/>
                          <w:numId w:val="12"/>
                        </w:numPr>
                        <w:tabs>
                          <w:tab w:val="left" w:pos="630"/>
                        </w:tabs>
                        <w:ind w:left="720" w:hanging="540"/>
                        <w:rPr>
                          <w:color w:val="FFFFFF" w:themeColor="background1"/>
                        </w:rPr>
                      </w:pPr>
                      <w:r w:rsidRPr="00715F63">
                        <w:rPr>
                          <w:color w:val="FFFFFF" w:themeColor="background1"/>
                        </w:rPr>
                        <w:t>Have questions about the Every Newborn Series or materials?</w:t>
                      </w:r>
                    </w:p>
                    <w:p w:rsidR="00E07D3F" w:rsidRPr="00715F63" w:rsidRDefault="00E07D3F" w:rsidP="00715F63">
                      <w:pPr>
                        <w:pStyle w:val="ListParagraph"/>
                        <w:numPr>
                          <w:ilvl w:val="0"/>
                          <w:numId w:val="12"/>
                        </w:numPr>
                        <w:tabs>
                          <w:tab w:val="left" w:pos="630"/>
                        </w:tabs>
                        <w:ind w:left="720" w:hanging="540"/>
                        <w:rPr>
                          <w:color w:val="FFFFFF" w:themeColor="background1"/>
                        </w:rPr>
                      </w:pPr>
                      <w:r w:rsidRPr="00715F63">
                        <w:rPr>
                          <w:color w:val="FFFFFF" w:themeColor="background1"/>
                        </w:rPr>
                        <w:t>Need additional tips on incorporating social media into your outreach plan?</w:t>
                      </w:r>
                    </w:p>
                    <w:p w:rsidR="00E07D3F" w:rsidRPr="00715F63" w:rsidRDefault="00E07D3F" w:rsidP="00715F63">
                      <w:pPr>
                        <w:pStyle w:val="ListParagraph"/>
                        <w:numPr>
                          <w:ilvl w:val="0"/>
                          <w:numId w:val="12"/>
                        </w:numPr>
                        <w:tabs>
                          <w:tab w:val="left" w:pos="630"/>
                        </w:tabs>
                        <w:ind w:left="720" w:hanging="540"/>
                        <w:rPr>
                          <w:color w:val="FFFFFF" w:themeColor="background1"/>
                        </w:rPr>
                      </w:pPr>
                      <w:r w:rsidRPr="00715F63">
                        <w:rPr>
                          <w:color w:val="FFFFFF" w:themeColor="background1"/>
                        </w:rPr>
                        <w:t xml:space="preserve">Need hard copies of </w:t>
                      </w:r>
                      <w:r w:rsidRPr="00715F63">
                        <w:rPr>
                          <w:i/>
                          <w:color w:val="FFFFFF" w:themeColor="background1"/>
                        </w:rPr>
                        <w:t xml:space="preserve">The Lancet </w:t>
                      </w:r>
                      <w:r w:rsidRPr="00715F63">
                        <w:rPr>
                          <w:color w:val="FFFFFF" w:themeColor="background1"/>
                        </w:rPr>
                        <w:t>Every Newborn Series and/or executive summary?</w:t>
                      </w:r>
                    </w:p>
                    <w:p w:rsidR="00E07D3F" w:rsidRPr="00715F63" w:rsidRDefault="00E07D3F" w:rsidP="00715F63">
                      <w:pPr>
                        <w:pStyle w:val="ListParagraph"/>
                        <w:numPr>
                          <w:ilvl w:val="0"/>
                          <w:numId w:val="12"/>
                        </w:numPr>
                        <w:tabs>
                          <w:tab w:val="left" w:pos="630"/>
                        </w:tabs>
                        <w:ind w:left="720" w:hanging="540"/>
                        <w:rPr>
                          <w:color w:val="FFFFFF" w:themeColor="background1"/>
                        </w:rPr>
                      </w:pPr>
                      <w:r w:rsidRPr="00715F63">
                        <w:rPr>
                          <w:color w:val="FFFFFF" w:themeColor="background1"/>
                        </w:rPr>
                        <w:t xml:space="preserve">Need hard copies of the </w:t>
                      </w:r>
                      <w:r w:rsidRPr="00715F63">
                        <w:rPr>
                          <w:i/>
                          <w:color w:val="FFFFFF" w:themeColor="background1"/>
                        </w:rPr>
                        <w:t>Every Newborn</w:t>
                      </w:r>
                      <w:r w:rsidRPr="00715F63">
                        <w:rPr>
                          <w:color w:val="FFFFFF" w:themeColor="background1"/>
                        </w:rPr>
                        <w:t xml:space="preserve"> action plan and/or executive summary?</w:t>
                      </w:r>
                    </w:p>
                    <w:p w:rsidR="00E07D3F" w:rsidRPr="00715F63" w:rsidRDefault="00E07D3F" w:rsidP="00715F63">
                      <w:pPr>
                        <w:pStyle w:val="ListParagraph"/>
                        <w:numPr>
                          <w:ilvl w:val="0"/>
                          <w:numId w:val="12"/>
                        </w:numPr>
                        <w:tabs>
                          <w:tab w:val="left" w:pos="630"/>
                        </w:tabs>
                        <w:ind w:left="720" w:hanging="540"/>
                        <w:rPr>
                          <w:color w:val="FFFFFF" w:themeColor="background1"/>
                        </w:rPr>
                      </w:pPr>
                      <w:r w:rsidRPr="00715F63">
                        <w:rPr>
                          <w:color w:val="FFFFFF" w:themeColor="background1"/>
                        </w:rPr>
                        <w:t>Need to brainstorm event ideas or speaker program?</w:t>
                      </w:r>
                    </w:p>
                    <w:p w:rsidR="00E07D3F" w:rsidRPr="00715F63" w:rsidRDefault="00E07D3F" w:rsidP="00715F63">
                      <w:pPr>
                        <w:jc w:val="center"/>
                        <w:rPr>
                          <w:color w:val="FFFFFF" w:themeColor="background1"/>
                        </w:rPr>
                      </w:pPr>
                    </w:p>
                    <w:p w:rsidR="00E07D3F" w:rsidRPr="00715F63" w:rsidRDefault="00E07D3F" w:rsidP="00715F63">
                      <w:pPr>
                        <w:jc w:val="center"/>
                        <w:rPr>
                          <w:color w:val="FFFFFF" w:themeColor="background1"/>
                        </w:rPr>
                      </w:pPr>
                      <w:r w:rsidRPr="00715F63">
                        <w:rPr>
                          <w:color w:val="FFFFFF" w:themeColor="background1"/>
                        </w:rPr>
                        <w:t>Please contact Molly O’Brien: Molly.O’Brien@gmmb.com.</w:t>
                      </w:r>
                    </w:p>
                    <w:p w:rsidR="00E07D3F" w:rsidRDefault="00E07D3F"/>
                  </w:txbxContent>
                </v:textbox>
                <w10:wrap anchorx="margin"/>
              </v:shape>
            </w:pict>
          </mc:Fallback>
        </mc:AlternateContent>
      </w:r>
    </w:p>
    <w:p w:rsidR="00715F63" w:rsidRDefault="00715F63">
      <w:pPr>
        <w:spacing w:after="200" w:line="276" w:lineRule="auto"/>
        <w:rPr>
          <w:rFonts w:asciiTheme="minorHAnsi" w:eastAsiaTheme="majorEastAsia" w:hAnsiTheme="minorHAnsi" w:cstheme="majorBidi"/>
          <w:b/>
          <w:bCs/>
          <w:color w:val="473887"/>
          <w:sz w:val="32"/>
          <w:szCs w:val="28"/>
          <w:shd w:val="clear" w:color="auto" w:fill="FFFFFF"/>
        </w:rPr>
      </w:pPr>
      <w:r>
        <w:rPr>
          <w:shd w:val="clear" w:color="auto" w:fill="FFFFFF"/>
        </w:rPr>
        <w:br w:type="page"/>
      </w:r>
    </w:p>
    <w:p w:rsidR="009B3724" w:rsidRDefault="009B3724" w:rsidP="00D12BF1">
      <w:pPr>
        <w:pStyle w:val="Heading1"/>
        <w:rPr>
          <w:shd w:val="clear" w:color="auto" w:fill="FFFFFF"/>
        </w:rPr>
      </w:pPr>
      <w:bookmarkStart w:id="1" w:name="_Toc401041482"/>
      <w:r w:rsidRPr="00454CDD">
        <w:rPr>
          <w:shd w:val="clear" w:color="auto" w:fill="FFFFFF"/>
        </w:rPr>
        <w:lastRenderedPageBreak/>
        <w:t xml:space="preserve">About </w:t>
      </w:r>
      <w:r w:rsidR="00E23630" w:rsidRPr="00454CDD">
        <w:rPr>
          <w:i/>
          <w:shd w:val="clear" w:color="auto" w:fill="FFFFFF"/>
        </w:rPr>
        <w:t>The Lancet</w:t>
      </w:r>
      <w:r w:rsidR="00E23630" w:rsidRPr="00454CDD">
        <w:rPr>
          <w:shd w:val="clear" w:color="auto" w:fill="FFFFFF"/>
        </w:rPr>
        <w:t xml:space="preserve"> Every Newborn Series</w:t>
      </w:r>
      <w:bookmarkEnd w:id="1"/>
    </w:p>
    <w:p w:rsidR="00D12BF1" w:rsidRPr="00D12BF1" w:rsidRDefault="00D12BF1" w:rsidP="00D12BF1">
      <w:pPr>
        <w:rPr>
          <w:sz w:val="32"/>
        </w:rPr>
      </w:pPr>
    </w:p>
    <w:p w:rsidR="00E23630" w:rsidRPr="00454CDD" w:rsidRDefault="00E23630" w:rsidP="00FF02D1">
      <w:pPr>
        <w:rPr>
          <w:rFonts w:asciiTheme="minorHAnsi" w:eastAsia="Times New Roman" w:hAnsiTheme="minorHAnsi"/>
        </w:rPr>
      </w:pPr>
      <w:r w:rsidRPr="00454CDD">
        <w:rPr>
          <w:rFonts w:asciiTheme="minorHAnsi" w:hAnsiTheme="minorHAnsi"/>
          <w:i/>
          <w:color w:val="000000"/>
          <w:shd w:val="clear" w:color="auto" w:fill="FFFFFF"/>
        </w:rPr>
        <w:t>The Lancet</w:t>
      </w:r>
      <w:r w:rsidRPr="00454CDD">
        <w:rPr>
          <w:rFonts w:asciiTheme="minorHAnsi" w:hAnsiTheme="minorHAnsi"/>
          <w:color w:val="000000"/>
          <w:shd w:val="clear" w:color="auto" w:fill="FFFFFF"/>
        </w:rPr>
        <w:t xml:space="preserve"> Every Newborn Series was launched 20 May 2014. </w:t>
      </w:r>
      <w:r w:rsidRPr="00454CDD">
        <w:rPr>
          <w:rFonts w:asciiTheme="minorHAnsi" w:eastAsia="Times New Roman" w:hAnsiTheme="minorHAnsi"/>
        </w:rPr>
        <w:t xml:space="preserve">Following </w:t>
      </w:r>
      <w:r w:rsidRPr="00454CDD">
        <w:rPr>
          <w:rFonts w:asciiTheme="minorHAnsi" w:eastAsia="Times New Roman" w:hAnsiTheme="minorHAnsi"/>
          <w:i/>
        </w:rPr>
        <w:t>The Lancet</w:t>
      </w:r>
      <w:r w:rsidRPr="00454CDD">
        <w:rPr>
          <w:rFonts w:asciiTheme="minorHAnsi" w:eastAsia="Times New Roman" w:hAnsiTheme="minorHAnsi"/>
        </w:rPr>
        <w:t xml:space="preserve"> Neonatal Survival Series in 2005, this Every Newborn Series provides new focus beyond survival, and combines research and reality in countries to set target</w:t>
      </w:r>
      <w:r w:rsidR="00B21A2B">
        <w:rPr>
          <w:rFonts w:asciiTheme="minorHAnsi" w:eastAsia="Times New Roman" w:hAnsiTheme="minorHAnsi"/>
        </w:rPr>
        <w:t>s</w:t>
      </w:r>
      <w:r w:rsidRPr="00454CDD">
        <w:rPr>
          <w:rFonts w:asciiTheme="minorHAnsi" w:eastAsia="Times New Roman" w:hAnsiTheme="minorHAnsi"/>
        </w:rPr>
        <w:t xml:space="preserve"> for post-2015 to ensure that every newborn has a healthy start in life. Every year, 2.9 million newborn babies die from largely preventable causes, and 2.6 million more are stillborn. </w:t>
      </w:r>
    </w:p>
    <w:p w:rsidR="00E23630" w:rsidRPr="00454CDD" w:rsidRDefault="00E23630" w:rsidP="00FF02D1">
      <w:pPr>
        <w:spacing w:before="100" w:beforeAutospacing="1" w:after="100" w:afterAutospacing="1"/>
        <w:rPr>
          <w:rFonts w:asciiTheme="minorHAnsi" w:eastAsia="Times New Roman" w:hAnsiTheme="minorHAnsi"/>
        </w:rPr>
      </w:pPr>
      <w:r w:rsidRPr="00454CDD">
        <w:rPr>
          <w:rFonts w:asciiTheme="minorHAnsi" w:eastAsia="Times New Roman" w:hAnsiTheme="minorHAnsi"/>
        </w:rPr>
        <w:t xml:space="preserve">The five papers </w:t>
      </w:r>
      <w:r w:rsidR="00662B5D">
        <w:rPr>
          <w:rFonts w:asciiTheme="minorHAnsi" w:eastAsia="Times New Roman" w:hAnsiTheme="minorHAnsi"/>
        </w:rPr>
        <w:t xml:space="preserve">and six comments </w:t>
      </w:r>
      <w:r w:rsidRPr="00454CDD">
        <w:rPr>
          <w:rFonts w:asciiTheme="minorHAnsi" w:eastAsia="Times New Roman" w:hAnsiTheme="minorHAnsi"/>
        </w:rPr>
        <w:t xml:space="preserve">advocate for quality care at birth, which requires facility and community actions with a focus </w:t>
      </w:r>
      <w:r w:rsidR="00F15214">
        <w:rPr>
          <w:rFonts w:asciiTheme="minorHAnsi" w:eastAsia="Times New Roman" w:hAnsiTheme="minorHAnsi"/>
        </w:rPr>
        <w:t>around</w:t>
      </w:r>
      <w:r w:rsidRPr="00454CDD">
        <w:rPr>
          <w:rFonts w:asciiTheme="minorHAnsi" w:eastAsia="Times New Roman" w:hAnsiTheme="minorHAnsi"/>
        </w:rPr>
        <w:t xml:space="preserve"> the time of birth</w:t>
      </w:r>
      <w:r w:rsidR="00F15214">
        <w:rPr>
          <w:rFonts w:asciiTheme="minorHAnsi" w:eastAsia="Times New Roman" w:hAnsiTheme="minorHAnsi"/>
        </w:rPr>
        <w:t xml:space="preserve"> and early days</w:t>
      </w:r>
      <w:r w:rsidRPr="00454CDD">
        <w:rPr>
          <w:rFonts w:asciiTheme="minorHAnsi" w:eastAsia="Times New Roman" w:hAnsiTheme="minorHAnsi"/>
        </w:rPr>
        <w:t xml:space="preserve">. This is the time when most deaths occur and when most lives can be saved, and long-term disabilities averted, through higher coverage of effective interventions. This strategy requires responsive health systems that are equipped with lifesaving commodities and staffed with health workers who can deliver high-quality and timely skilled care, including emergency obstetric care and interventions for small and ill newborn babies. </w:t>
      </w:r>
    </w:p>
    <w:p w:rsidR="00C84079" w:rsidRPr="00454CDD" w:rsidRDefault="00C84079" w:rsidP="00FF02D1">
      <w:pPr>
        <w:rPr>
          <w:color w:val="000000"/>
          <w:shd w:val="clear" w:color="auto" w:fill="FFFFFF"/>
        </w:rPr>
      </w:pPr>
      <w:r w:rsidRPr="00454CDD">
        <w:rPr>
          <w:color w:val="000000"/>
        </w:rPr>
        <w:t xml:space="preserve">The full papers, </w:t>
      </w:r>
      <w:r w:rsidR="0094467C">
        <w:rPr>
          <w:color w:val="000000"/>
        </w:rPr>
        <w:t>e</w:t>
      </w:r>
      <w:r w:rsidRPr="00454CDD">
        <w:rPr>
          <w:color w:val="000000"/>
        </w:rPr>
        <w:t xml:space="preserve">xecutive </w:t>
      </w:r>
      <w:r w:rsidR="0094467C">
        <w:rPr>
          <w:color w:val="000000"/>
        </w:rPr>
        <w:t>s</w:t>
      </w:r>
      <w:r w:rsidRPr="00454CDD">
        <w:rPr>
          <w:color w:val="000000"/>
        </w:rPr>
        <w:t xml:space="preserve">ummary, </w:t>
      </w:r>
      <w:r w:rsidR="00955D1D" w:rsidRPr="00454CDD">
        <w:rPr>
          <w:color w:val="000000"/>
        </w:rPr>
        <w:t xml:space="preserve">commentaries, </w:t>
      </w:r>
      <w:r w:rsidRPr="00454CDD">
        <w:rPr>
          <w:color w:val="000000"/>
        </w:rPr>
        <w:t>video and audio file excerpts from the 20 May 2014 launch in New York are available for download</w:t>
      </w:r>
      <w:r w:rsidRPr="00D12BF1">
        <w:rPr>
          <w:color w:val="000000"/>
        </w:rPr>
        <w:t xml:space="preserve">: </w:t>
      </w:r>
      <w:hyperlink r:id="rId9" w:history="1">
        <w:r w:rsidRPr="00D12BF1">
          <w:rPr>
            <w:rStyle w:val="Hyperlink"/>
          </w:rPr>
          <w:t>www.thelancet.com/series/everynewborn</w:t>
        </w:r>
      </w:hyperlink>
      <w:r w:rsidR="00ED2B5B">
        <w:rPr>
          <w:rStyle w:val="Hyperlink"/>
        </w:rPr>
        <w:t>.</w:t>
      </w:r>
    </w:p>
    <w:p w:rsidR="00A73871" w:rsidRDefault="00D25600" w:rsidP="00FF02D1">
      <w:pPr>
        <w:rPr>
          <w:color w:val="000000"/>
          <w:shd w:val="clear" w:color="auto" w:fill="FFFFFF"/>
        </w:rPr>
      </w:pPr>
      <w:r>
        <w:rPr>
          <w:color w:val="000000"/>
          <w:shd w:val="clear" w:color="auto" w:fill="FFFFFF"/>
        </w:rPr>
        <w:t>Print ready files or a</w:t>
      </w:r>
      <w:r w:rsidR="00C73E7A">
        <w:rPr>
          <w:color w:val="000000"/>
          <w:shd w:val="clear" w:color="auto" w:fill="FFFFFF"/>
        </w:rPr>
        <w:t xml:space="preserve"> small number of </w:t>
      </w:r>
      <w:r w:rsidR="00C73E7A" w:rsidRPr="00D12BF1">
        <w:rPr>
          <w:color w:val="000000"/>
        </w:rPr>
        <w:t>hard copies</w:t>
      </w:r>
      <w:r w:rsidR="00C73E7A" w:rsidRPr="00972E37">
        <w:rPr>
          <w:color w:val="000000"/>
        </w:rPr>
        <w:t xml:space="preserve"> of t</w:t>
      </w:r>
      <w:r w:rsidR="00C73E7A" w:rsidRPr="00D12BF1">
        <w:rPr>
          <w:color w:val="000000"/>
        </w:rPr>
        <w:t xml:space="preserve">he full Series </w:t>
      </w:r>
      <w:r w:rsidR="00C73E7A" w:rsidRPr="004B1BEC">
        <w:rPr>
          <w:color w:val="000000"/>
        </w:rPr>
        <w:t>and the executive summary</w:t>
      </w:r>
      <w:r w:rsidR="00C73E7A">
        <w:rPr>
          <w:color w:val="000000"/>
          <w:shd w:val="clear" w:color="auto" w:fill="FFFFFF"/>
        </w:rPr>
        <w:t xml:space="preserve"> are available upon request.</w:t>
      </w:r>
    </w:p>
    <w:p w:rsidR="00C73E7A" w:rsidRPr="00454CDD" w:rsidRDefault="00C73E7A" w:rsidP="00FF02D1">
      <w:pPr>
        <w:rPr>
          <w:color w:val="000000"/>
          <w:shd w:val="clear" w:color="auto" w:fill="FFFFFF"/>
        </w:rPr>
      </w:pPr>
    </w:p>
    <w:p w:rsidR="00A73871" w:rsidRPr="00454CDD" w:rsidRDefault="00A73871" w:rsidP="00FF02D1">
      <w:pPr>
        <w:contextualSpacing/>
        <w:rPr>
          <w:rFonts w:eastAsia="Times New Roman"/>
          <w:bCs/>
          <w:color w:val="000000" w:themeColor="text1"/>
        </w:rPr>
      </w:pPr>
      <w:r w:rsidRPr="00454CDD">
        <w:rPr>
          <w:bCs/>
          <w:color w:val="000000" w:themeColor="text1"/>
        </w:rPr>
        <w:t>Download the Excel spreadsheet containing data for 195 countries regarding neonatal deaths, stillbirths, rankings for countries, rates of progress and coverage of birth certification:</w:t>
      </w:r>
      <w:r w:rsidRPr="00454CDD">
        <w:rPr>
          <w:rFonts w:eastAsia="Times New Roman"/>
          <w:bCs/>
          <w:color w:val="000000" w:themeColor="text1"/>
        </w:rPr>
        <w:t xml:space="preserve"> </w:t>
      </w:r>
      <w:hyperlink r:id="rId10" w:history="1">
        <w:r w:rsidRPr="00454CDD">
          <w:rPr>
            <w:rStyle w:val="Hyperlink"/>
            <w:rFonts w:eastAsia="Times New Roman"/>
            <w:bCs/>
          </w:rPr>
          <w:t>press.thelancet.com/ENSeriesData.xls</w:t>
        </w:r>
      </w:hyperlink>
    </w:p>
    <w:p w:rsidR="00C84079" w:rsidRDefault="00C84079" w:rsidP="00FF02D1">
      <w:pPr>
        <w:rPr>
          <w:color w:val="000000"/>
        </w:rPr>
      </w:pPr>
    </w:p>
    <w:p w:rsidR="002E2E01" w:rsidRDefault="002E2E01" w:rsidP="002E2E01">
      <w:pPr>
        <w:rPr>
          <w:rStyle w:val="Hyperlink"/>
          <w:color w:val="auto"/>
        </w:rPr>
      </w:pPr>
      <w:r>
        <w:rPr>
          <w:color w:val="000000"/>
        </w:rPr>
        <w:t xml:space="preserve">This </w:t>
      </w:r>
      <w:r w:rsidRPr="002E2E01">
        <w:rPr>
          <w:i/>
          <w:color w:val="000000"/>
        </w:rPr>
        <w:t>Lancet</w:t>
      </w:r>
      <w:r>
        <w:rPr>
          <w:color w:val="000000"/>
        </w:rPr>
        <w:t xml:space="preserve"> Every Newborn launch toolkit and accompanying PPT can be accessed with a</w:t>
      </w:r>
      <w:r w:rsidRPr="000B32BB">
        <w:rPr>
          <w:rStyle w:val="Hyperlink"/>
          <w:color w:val="auto"/>
          <w:u w:val="none"/>
        </w:rPr>
        <w:t xml:space="preserve">dditional resources at </w:t>
      </w:r>
      <w:hyperlink r:id="rId11" w:history="1">
        <w:r w:rsidRPr="005C7712">
          <w:rPr>
            <w:rStyle w:val="Hyperlink"/>
          </w:rPr>
          <w:t>www.everynewborn.org/every-newborn-toolkit</w:t>
        </w:r>
      </w:hyperlink>
      <w:r>
        <w:rPr>
          <w:rStyle w:val="Hyperlink"/>
          <w:color w:val="auto"/>
        </w:rPr>
        <w:t>.</w:t>
      </w:r>
    </w:p>
    <w:p w:rsidR="002E2E01" w:rsidRPr="00454CDD" w:rsidRDefault="002E2E01" w:rsidP="00FF02D1">
      <w:pPr>
        <w:rPr>
          <w:color w:val="000000"/>
        </w:rPr>
      </w:pPr>
    </w:p>
    <w:p w:rsidR="00E23630" w:rsidRPr="00454CDD" w:rsidRDefault="00C35356" w:rsidP="00C35356">
      <w:pPr>
        <w:pStyle w:val="Heading2"/>
        <w:rPr>
          <w:color w:val="000000"/>
          <w:shd w:val="clear" w:color="auto" w:fill="FFFFFF"/>
        </w:rPr>
      </w:pPr>
      <w:bookmarkStart w:id="2" w:name="_Toc401041483"/>
      <w:r w:rsidRPr="00C35356">
        <w:t>About Every Newborn:</w:t>
      </w:r>
      <w:r w:rsidRPr="00972E37">
        <w:t xml:space="preserve"> </w:t>
      </w:r>
      <w:r w:rsidRPr="00C35356">
        <w:t xml:space="preserve">An Action Plan </w:t>
      </w:r>
      <w:r w:rsidRPr="00972E37">
        <w:t>to End Preventable Deaths</w:t>
      </w:r>
      <w:bookmarkEnd w:id="2"/>
    </w:p>
    <w:p w:rsidR="009B3724" w:rsidRPr="00454CDD" w:rsidRDefault="009B3724" w:rsidP="00FF02D1">
      <w:pPr>
        <w:rPr>
          <w:color w:val="000000"/>
          <w:shd w:val="clear" w:color="auto" w:fill="FFFFFF"/>
        </w:rPr>
      </w:pPr>
    </w:p>
    <w:p w:rsidR="007732EA" w:rsidRDefault="007732EA" w:rsidP="007732EA">
      <w:pPr>
        <w:rPr>
          <w:color w:val="000000"/>
        </w:rPr>
      </w:pPr>
      <w:r w:rsidRPr="00454CDD">
        <w:rPr>
          <w:i/>
          <w:iCs/>
          <w:color w:val="000000"/>
        </w:rPr>
        <w:t>The Lancet</w:t>
      </w:r>
      <w:r w:rsidRPr="00454CDD">
        <w:rPr>
          <w:color w:val="000000"/>
        </w:rPr>
        <w:t xml:space="preserve"> Every Newborn</w:t>
      </w:r>
      <w:r>
        <w:rPr>
          <w:color w:val="000000"/>
        </w:rPr>
        <w:t xml:space="preserve"> Series</w:t>
      </w:r>
      <w:r w:rsidRPr="00454CDD">
        <w:rPr>
          <w:color w:val="000000"/>
        </w:rPr>
        <w:t xml:space="preserve"> is the </w:t>
      </w:r>
      <w:r w:rsidRPr="007732EA">
        <w:rPr>
          <w:color w:val="000000"/>
          <w:u w:val="single"/>
        </w:rPr>
        <w:t>evidence</w:t>
      </w:r>
      <w:r w:rsidRPr="00454CDD">
        <w:rPr>
          <w:color w:val="000000"/>
        </w:rPr>
        <w:t xml:space="preserve"> </w:t>
      </w:r>
      <w:r>
        <w:rPr>
          <w:color w:val="000000"/>
        </w:rPr>
        <w:t xml:space="preserve">underpinning </w:t>
      </w:r>
      <w:r w:rsidRPr="00454CDD">
        <w:rPr>
          <w:color w:val="000000"/>
        </w:rPr>
        <w:t xml:space="preserve">the </w:t>
      </w:r>
      <w:r w:rsidRPr="00454CDD">
        <w:rPr>
          <w:i/>
          <w:iCs/>
          <w:color w:val="000000"/>
        </w:rPr>
        <w:t>Every Newborn</w:t>
      </w:r>
      <w:r w:rsidRPr="00454CDD">
        <w:rPr>
          <w:color w:val="000000"/>
        </w:rPr>
        <w:t xml:space="preserve"> </w:t>
      </w:r>
      <w:r>
        <w:rPr>
          <w:color w:val="000000"/>
        </w:rPr>
        <w:t>a</w:t>
      </w:r>
      <w:r w:rsidRPr="00454CDD">
        <w:rPr>
          <w:color w:val="000000"/>
        </w:rPr>
        <w:t xml:space="preserve">ction </w:t>
      </w:r>
      <w:r>
        <w:rPr>
          <w:color w:val="000000"/>
        </w:rPr>
        <w:t>p</w:t>
      </w:r>
      <w:r w:rsidRPr="00454CDD">
        <w:rPr>
          <w:color w:val="000000"/>
        </w:rPr>
        <w:t>lan</w:t>
      </w:r>
      <w:r>
        <w:rPr>
          <w:color w:val="000000"/>
        </w:rPr>
        <w:t>.</w:t>
      </w:r>
      <w:r w:rsidRPr="00454CDD">
        <w:rPr>
          <w:color w:val="000000"/>
        </w:rPr>
        <w:t xml:space="preserve"> </w:t>
      </w:r>
      <w:r>
        <w:t xml:space="preserve">The </w:t>
      </w:r>
      <w:r w:rsidRPr="00C35356">
        <w:rPr>
          <w:i/>
        </w:rPr>
        <w:t>Every Newborn</w:t>
      </w:r>
      <w:r>
        <w:t xml:space="preserve"> action plan provides a roadmap and joint action platform for the reduction of preventable newborn mortality. Linking the work of all stakeholders, it enables policy makers and others to take action to accelerate national plans to achieve clear results for newborn survival, enhancing the achievement of wider goals for women’s and children’s health. </w:t>
      </w:r>
      <w:r w:rsidRPr="00454CDD">
        <w:rPr>
          <w:color w:val="000000"/>
        </w:rPr>
        <w:t xml:space="preserve">The </w:t>
      </w:r>
      <w:r w:rsidRPr="00454CDD">
        <w:rPr>
          <w:i/>
          <w:iCs/>
          <w:color w:val="000000"/>
        </w:rPr>
        <w:t>Every Newborn</w:t>
      </w:r>
      <w:r w:rsidRPr="00454CDD">
        <w:rPr>
          <w:color w:val="000000"/>
        </w:rPr>
        <w:t xml:space="preserve"> </w:t>
      </w:r>
      <w:r>
        <w:rPr>
          <w:color w:val="000000"/>
        </w:rPr>
        <w:t>a</w:t>
      </w:r>
      <w:r w:rsidRPr="00454CDD">
        <w:rPr>
          <w:color w:val="000000"/>
        </w:rPr>
        <w:t xml:space="preserve">ction </w:t>
      </w:r>
      <w:r>
        <w:rPr>
          <w:color w:val="000000"/>
        </w:rPr>
        <w:t>p</w:t>
      </w:r>
      <w:r w:rsidRPr="00454CDD">
        <w:rPr>
          <w:color w:val="000000"/>
        </w:rPr>
        <w:t xml:space="preserve">lan was adopted at the World Health Assembly </w:t>
      </w:r>
      <w:r>
        <w:rPr>
          <w:color w:val="000000"/>
        </w:rPr>
        <w:t>in Geneva in May</w:t>
      </w:r>
      <w:r w:rsidRPr="00454CDD">
        <w:rPr>
          <w:color w:val="000000"/>
        </w:rPr>
        <w:t xml:space="preserve"> 2014</w:t>
      </w:r>
      <w:r>
        <w:rPr>
          <w:color w:val="000000"/>
        </w:rPr>
        <w:t xml:space="preserve"> and launched at the Partners</w:t>
      </w:r>
      <w:r w:rsidR="009A4D89">
        <w:rPr>
          <w:color w:val="000000"/>
        </w:rPr>
        <w:t>’</w:t>
      </w:r>
      <w:r>
        <w:rPr>
          <w:color w:val="000000"/>
        </w:rPr>
        <w:t xml:space="preserve"> Forum in Johannesburg in June 2014</w:t>
      </w:r>
      <w:r w:rsidRPr="00454CDD">
        <w:rPr>
          <w:color w:val="000000"/>
        </w:rPr>
        <w:t>.</w:t>
      </w:r>
      <w:r>
        <w:rPr>
          <w:color w:val="000000"/>
        </w:rPr>
        <w:t xml:space="preserve"> </w:t>
      </w:r>
    </w:p>
    <w:p w:rsidR="004E2D17" w:rsidRDefault="004E2D17" w:rsidP="007732EA">
      <w:pPr>
        <w:rPr>
          <w:color w:val="000000"/>
        </w:rPr>
      </w:pPr>
    </w:p>
    <w:p w:rsidR="004E2D17" w:rsidRPr="00454CDD" w:rsidRDefault="004E2D17" w:rsidP="004E2D17">
      <w:pPr>
        <w:rPr>
          <w:color w:val="000000"/>
        </w:rPr>
      </w:pPr>
      <w:r w:rsidRPr="00454CDD">
        <w:rPr>
          <w:color w:val="000000"/>
        </w:rPr>
        <w:t xml:space="preserve">The </w:t>
      </w:r>
      <w:r w:rsidRPr="002C02D5">
        <w:rPr>
          <w:i/>
          <w:color w:val="000000"/>
        </w:rPr>
        <w:t>Every Newborn</w:t>
      </w:r>
      <w:r w:rsidRPr="00454CDD">
        <w:rPr>
          <w:color w:val="000000"/>
        </w:rPr>
        <w:t xml:space="preserve"> </w:t>
      </w:r>
      <w:r>
        <w:rPr>
          <w:color w:val="000000"/>
        </w:rPr>
        <w:t>a</w:t>
      </w:r>
      <w:r w:rsidRPr="00454CDD">
        <w:rPr>
          <w:color w:val="000000"/>
        </w:rPr>
        <w:t xml:space="preserve">ction </w:t>
      </w:r>
      <w:r>
        <w:rPr>
          <w:color w:val="000000"/>
        </w:rPr>
        <w:t>p</w:t>
      </w:r>
      <w:r w:rsidRPr="00454CDD">
        <w:rPr>
          <w:color w:val="000000"/>
        </w:rPr>
        <w:t xml:space="preserve">lan and </w:t>
      </w:r>
      <w:r>
        <w:rPr>
          <w:color w:val="000000"/>
        </w:rPr>
        <w:t>e</w:t>
      </w:r>
      <w:r w:rsidRPr="00454CDD">
        <w:rPr>
          <w:color w:val="000000"/>
        </w:rPr>
        <w:t xml:space="preserve">xecutive </w:t>
      </w:r>
      <w:r>
        <w:rPr>
          <w:color w:val="000000"/>
        </w:rPr>
        <w:t>s</w:t>
      </w:r>
      <w:r w:rsidRPr="00454CDD">
        <w:rPr>
          <w:color w:val="000000"/>
        </w:rPr>
        <w:t>ummary are available for download on the Every</w:t>
      </w:r>
      <w:r>
        <w:rPr>
          <w:color w:val="000000"/>
        </w:rPr>
        <w:t xml:space="preserve"> </w:t>
      </w:r>
      <w:r w:rsidRPr="00454CDD">
        <w:rPr>
          <w:color w:val="000000"/>
        </w:rPr>
        <w:t xml:space="preserve">Newborn website: </w:t>
      </w:r>
      <w:hyperlink r:id="rId12" w:history="1">
        <w:r w:rsidRPr="00454CDD">
          <w:rPr>
            <w:rStyle w:val="Hyperlink"/>
          </w:rPr>
          <w:t>www.everynewborn.org/every-newborn-action-plan</w:t>
        </w:r>
      </w:hyperlink>
    </w:p>
    <w:p w:rsidR="004E2D17" w:rsidRDefault="004E2D17" w:rsidP="007732EA">
      <w:pPr>
        <w:rPr>
          <w:color w:val="000000"/>
        </w:rPr>
      </w:pPr>
    </w:p>
    <w:p w:rsidR="002C02D5" w:rsidRPr="00454CDD" w:rsidRDefault="002C02D5" w:rsidP="002C02D5">
      <w:pPr>
        <w:pStyle w:val="ListParagraph"/>
        <w:rPr>
          <w:rStyle w:val="apple-converted-space"/>
          <w:color w:val="000000"/>
          <w:shd w:val="clear" w:color="auto" w:fill="FFFFFF"/>
        </w:rPr>
      </w:pPr>
    </w:p>
    <w:p w:rsidR="00743440" w:rsidRPr="000819C5" w:rsidRDefault="00743440" w:rsidP="00D12BF1">
      <w:pPr>
        <w:rPr>
          <w:color w:val="473887"/>
          <w:sz w:val="32"/>
        </w:rPr>
      </w:pPr>
      <w:r>
        <w:rPr>
          <w:b/>
          <w:sz w:val="32"/>
        </w:rPr>
        <w:br w:type="page"/>
      </w:r>
    </w:p>
    <w:p w:rsidR="00743440" w:rsidRPr="000819C5" w:rsidRDefault="00743440" w:rsidP="00D12BF1">
      <w:pPr>
        <w:pStyle w:val="Heading1"/>
        <w:spacing w:before="0"/>
      </w:pPr>
      <w:bookmarkStart w:id="3" w:name="_Toc401041484"/>
      <w:r w:rsidRPr="000819C5">
        <w:lastRenderedPageBreak/>
        <w:t xml:space="preserve">Why Hold a </w:t>
      </w:r>
      <w:r w:rsidRPr="00BE6A2D">
        <w:rPr>
          <w:i/>
        </w:rPr>
        <w:t xml:space="preserve">Lancet </w:t>
      </w:r>
      <w:r w:rsidRPr="000819C5">
        <w:t>Every Newborn Series Launch Event?</w:t>
      </w:r>
      <w:bookmarkEnd w:id="3"/>
    </w:p>
    <w:p w:rsidR="00743440" w:rsidRDefault="00743440" w:rsidP="007F6B29">
      <w:pPr>
        <w:spacing w:line="276" w:lineRule="auto"/>
        <w:rPr>
          <w:b/>
          <w:sz w:val="32"/>
        </w:rPr>
      </w:pPr>
    </w:p>
    <w:p w:rsidR="009329D3" w:rsidRPr="007663FE" w:rsidRDefault="00D82B3A" w:rsidP="00D82B3A">
      <w:pPr>
        <w:rPr>
          <w:rFonts w:asciiTheme="minorHAnsi" w:hAnsiTheme="minorHAnsi"/>
        </w:rPr>
      </w:pPr>
      <w:r>
        <w:rPr>
          <w:color w:val="000000"/>
        </w:rPr>
        <w:t xml:space="preserve">Currently, </w:t>
      </w:r>
      <w:r w:rsidR="007732EA">
        <w:rPr>
          <w:color w:val="000000"/>
        </w:rPr>
        <w:t>2.9 million newborns die each year and an additional 2.6 million babies are</w:t>
      </w:r>
      <w:r w:rsidR="004B34AC">
        <w:rPr>
          <w:color w:val="000000"/>
        </w:rPr>
        <w:t xml:space="preserve"> </w:t>
      </w:r>
      <w:r w:rsidR="007732EA">
        <w:rPr>
          <w:color w:val="000000"/>
        </w:rPr>
        <w:t xml:space="preserve">stillborn. </w:t>
      </w:r>
      <w:r w:rsidR="007732EA" w:rsidRPr="00454CDD">
        <w:rPr>
          <w:rFonts w:asciiTheme="minorHAnsi" w:hAnsiTheme="minorHAnsi"/>
          <w:i/>
          <w:color w:val="000000"/>
          <w:shd w:val="clear" w:color="auto" w:fill="FFFFFF"/>
        </w:rPr>
        <w:t>The Lancet</w:t>
      </w:r>
      <w:r w:rsidR="007732EA" w:rsidRPr="00454CDD">
        <w:rPr>
          <w:rFonts w:asciiTheme="minorHAnsi" w:hAnsiTheme="minorHAnsi"/>
          <w:color w:val="000000"/>
          <w:shd w:val="clear" w:color="auto" w:fill="FFFFFF"/>
        </w:rPr>
        <w:t xml:space="preserve"> Every Newborn Series</w:t>
      </w:r>
      <w:r w:rsidR="007732EA">
        <w:rPr>
          <w:rFonts w:asciiTheme="minorHAnsi" w:hAnsiTheme="minorHAnsi"/>
          <w:color w:val="000000"/>
          <w:shd w:val="clear" w:color="auto" w:fill="FFFFFF"/>
        </w:rPr>
        <w:t xml:space="preserve"> presents the scientific evidence and analysis to inform the action needed at </w:t>
      </w:r>
      <w:r>
        <w:rPr>
          <w:rFonts w:asciiTheme="minorHAnsi" w:hAnsiTheme="minorHAnsi"/>
          <w:color w:val="000000"/>
          <w:shd w:val="clear" w:color="auto" w:fill="FFFFFF"/>
        </w:rPr>
        <w:t xml:space="preserve">the </w:t>
      </w:r>
      <w:r w:rsidR="007732EA">
        <w:rPr>
          <w:rFonts w:asciiTheme="minorHAnsi" w:hAnsiTheme="minorHAnsi"/>
          <w:color w:val="000000"/>
          <w:shd w:val="clear" w:color="auto" w:fill="FFFFFF"/>
        </w:rPr>
        <w:t>country level</w:t>
      </w:r>
      <w:r>
        <w:rPr>
          <w:rFonts w:asciiTheme="minorHAnsi" w:hAnsiTheme="minorHAnsi"/>
          <w:color w:val="000000"/>
          <w:shd w:val="clear" w:color="auto" w:fill="FFFFFF"/>
        </w:rPr>
        <w:t xml:space="preserve"> to end preventable newborn deaths</w:t>
      </w:r>
      <w:r w:rsidR="007732EA">
        <w:rPr>
          <w:rFonts w:asciiTheme="minorHAnsi" w:hAnsiTheme="minorHAnsi"/>
          <w:color w:val="000000"/>
          <w:shd w:val="clear" w:color="auto" w:fill="FFFFFF"/>
        </w:rPr>
        <w:t xml:space="preserve">. </w:t>
      </w:r>
      <w:r>
        <w:rPr>
          <w:rFonts w:asciiTheme="minorHAnsi" w:hAnsiTheme="minorHAnsi"/>
          <w:color w:val="000000"/>
          <w:shd w:val="clear" w:color="auto" w:fill="FFFFFF"/>
        </w:rPr>
        <w:t xml:space="preserve"> An </w:t>
      </w:r>
      <w:r w:rsidR="009329D3" w:rsidRPr="007663FE">
        <w:rPr>
          <w:rFonts w:asciiTheme="minorHAnsi" w:hAnsiTheme="minorHAnsi"/>
        </w:rPr>
        <w:t xml:space="preserve">Every Newborn Series </w:t>
      </w:r>
      <w:r w:rsidR="009329D3">
        <w:rPr>
          <w:rFonts w:asciiTheme="minorHAnsi" w:hAnsiTheme="minorHAnsi"/>
        </w:rPr>
        <w:t xml:space="preserve">country </w:t>
      </w:r>
      <w:r w:rsidR="009329D3" w:rsidRPr="007663FE">
        <w:rPr>
          <w:rFonts w:asciiTheme="minorHAnsi" w:hAnsiTheme="minorHAnsi"/>
        </w:rPr>
        <w:t xml:space="preserve">launch event is an </w:t>
      </w:r>
      <w:r w:rsidR="009329D3">
        <w:rPr>
          <w:rFonts w:asciiTheme="minorHAnsi" w:hAnsiTheme="minorHAnsi"/>
        </w:rPr>
        <w:t xml:space="preserve">effective way to </w:t>
      </w:r>
      <w:r w:rsidR="009329D3" w:rsidRPr="007663FE">
        <w:rPr>
          <w:rFonts w:asciiTheme="minorHAnsi" w:hAnsiTheme="minorHAnsi" w:cstheme="minorHAnsi"/>
        </w:rPr>
        <w:t xml:space="preserve">spur action in </w:t>
      </w:r>
      <w:r>
        <w:rPr>
          <w:rFonts w:asciiTheme="minorHAnsi" w:hAnsiTheme="minorHAnsi" w:cstheme="minorHAnsi"/>
        </w:rPr>
        <w:t xml:space="preserve">places </w:t>
      </w:r>
      <w:r w:rsidR="009329D3" w:rsidRPr="007663FE">
        <w:rPr>
          <w:rFonts w:asciiTheme="minorHAnsi" w:hAnsiTheme="minorHAnsi" w:cstheme="minorHAnsi"/>
        </w:rPr>
        <w:t xml:space="preserve">where the ground is fertile </w:t>
      </w:r>
      <w:r w:rsidR="00854072">
        <w:rPr>
          <w:rFonts w:asciiTheme="minorHAnsi" w:hAnsiTheme="minorHAnsi" w:cstheme="minorHAnsi"/>
        </w:rPr>
        <w:t>for</w:t>
      </w:r>
      <w:r>
        <w:rPr>
          <w:rFonts w:asciiTheme="minorHAnsi" w:hAnsiTheme="minorHAnsi" w:cstheme="minorHAnsi"/>
        </w:rPr>
        <w:t xml:space="preserve"> change</w:t>
      </w:r>
      <w:r w:rsidR="009329D3" w:rsidRPr="007663FE">
        <w:rPr>
          <w:rFonts w:asciiTheme="minorHAnsi" w:hAnsiTheme="minorHAnsi" w:cstheme="minorHAnsi"/>
        </w:rPr>
        <w:t xml:space="preserve">. </w:t>
      </w:r>
      <w:r>
        <w:rPr>
          <w:rFonts w:asciiTheme="minorHAnsi" w:hAnsiTheme="minorHAnsi" w:cstheme="minorHAnsi"/>
        </w:rPr>
        <w:t xml:space="preserve">A </w:t>
      </w:r>
      <w:r w:rsidR="009329D3">
        <w:rPr>
          <w:rFonts w:asciiTheme="minorHAnsi" w:hAnsiTheme="minorHAnsi" w:cstheme="minorHAnsi"/>
        </w:rPr>
        <w:t xml:space="preserve">launch event allows Series study findings, key messages and calls for action to be communicated to key decision-makers, </w:t>
      </w:r>
      <w:r w:rsidR="009329D3" w:rsidRPr="007663FE">
        <w:rPr>
          <w:rFonts w:asciiTheme="minorHAnsi" w:hAnsiTheme="minorHAnsi" w:cstheme="minorHAnsi"/>
        </w:rPr>
        <w:t xml:space="preserve">key country advocates and </w:t>
      </w:r>
      <w:r w:rsidR="009329D3">
        <w:rPr>
          <w:rFonts w:asciiTheme="minorHAnsi" w:hAnsiTheme="minorHAnsi" w:cstheme="minorHAnsi"/>
        </w:rPr>
        <w:t xml:space="preserve">the </w:t>
      </w:r>
      <w:r w:rsidR="009329D3" w:rsidRPr="007663FE">
        <w:rPr>
          <w:rFonts w:asciiTheme="minorHAnsi" w:hAnsiTheme="minorHAnsi" w:cstheme="minorHAnsi"/>
        </w:rPr>
        <w:t>media</w:t>
      </w:r>
      <w:r>
        <w:rPr>
          <w:rFonts w:asciiTheme="minorHAnsi" w:hAnsiTheme="minorHAnsi" w:cstheme="minorHAnsi"/>
        </w:rPr>
        <w:t>—</w:t>
      </w:r>
      <w:r w:rsidR="009329D3">
        <w:rPr>
          <w:rFonts w:asciiTheme="minorHAnsi" w:hAnsiTheme="minorHAnsi" w:cstheme="minorHAnsi"/>
        </w:rPr>
        <w:t xml:space="preserve">creating </w:t>
      </w:r>
      <w:r>
        <w:rPr>
          <w:rFonts w:asciiTheme="minorHAnsi" w:hAnsiTheme="minorHAnsi" w:cstheme="minorHAnsi"/>
        </w:rPr>
        <w:t xml:space="preserve">a catalyst </w:t>
      </w:r>
      <w:r w:rsidR="009329D3">
        <w:rPr>
          <w:rFonts w:asciiTheme="minorHAnsi" w:hAnsiTheme="minorHAnsi" w:cstheme="minorHAnsi"/>
        </w:rPr>
        <w:t xml:space="preserve">that will result in meaningful action. </w:t>
      </w:r>
      <w:r>
        <w:rPr>
          <w:color w:val="000000"/>
        </w:rPr>
        <w:t xml:space="preserve"> National </w:t>
      </w:r>
      <w:r w:rsidR="009329D3">
        <w:rPr>
          <w:color w:val="000000"/>
        </w:rPr>
        <w:t xml:space="preserve">advocacy efforts are vital to </w:t>
      </w:r>
      <w:r w:rsidR="00041857">
        <w:rPr>
          <w:color w:val="000000"/>
        </w:rPr>
        <w:t>encouraging key</w:t>
      </w:r>
      <w:r>
        <w:rPr>
          <w:color w:val="000000"/>
        </w:rPr>
        <w:t xml:space="preserve"> audiences </w:t>
      </w:r>
      <w:r w:rsidR="009329D3">
        <w:rPr>
          <w:color w:val="000000"/>
        </w:rPr>
        <w:t>to take action</w:t>
      </w:r>
      <w:r>
        <w:rPr>
          <w:rFonts w:asciiTheme="minorHAnsi" w:hAnsiTheme="minorHAnsi" w:cstheme="minorHAnsi"/>
        </w:rPr>
        <w:t xml:space="preserve"> for newborns.</w:t>
      </w:r>
    </w:p>
    <w:p w:rsidR="00C35356" w:rsidRDefault="00C35356" w:rsidP="003B4117">
      <w:pPr>
        <w:rPr>
          <w:color w:val="000000"/>
        </w:rPr>
      </w:pPr>
    </w:p>
    <w:p w:rsidR="000D2D0F" w:rsidRPr="00B82F14" w:rsidRDefault="00FD2629" w:rsidP="00D16928">
      <w:pPr>
        <w:pStyle w:val="Heading2"/>
      </w:pPr>
      <w:bookmarkStart w:id="4" w:name="_Toc401041485"/>
      <w:r w:rsidRPr="00B82F14">
        <w:t xml:space="preserve">What are the </w:t>
      </w:r>
      <w:r w:rsidR="000D2D0F" w:rsidRPr="00B82F14">
        <w:t>objectives</w:t>
      </w:r>
      <w:r w:rsidRPr="00B82F14">
        <w:t>?</w:t>
      </w:r>
      <w:bookmarkEnd w:id="4"/>
      <w:r w:rsidRPr="00B82F14">
        <w:t xml:space="preserve"> </w:t>
      </w:r>
    </w:p>
    <w:p w:rsidR="00D16928" w:rsidRDefault="00D16928" w:rsidP="00D16928">
      <w:pPr>
        <w:ind w:left="360"/>
        <w:jc w:val="both"/>
      </w:pPr>
    </w:p>
    <w:p w:rsidR="00FD2629" w:rsidRPr="00D65316" w:rsidRDefault="00AF6299" w:rsidP="00AF6299">
      <w:pPr>
        <w:spacing w:after="200"/>
        <w:ind w:left="360"/>
        <w:jc w:val="both"/>
      </w:pPr>
      <w:r>
        <w:t xml:space="preserve">Objective 1: </w:t>
      </w:r>
      <w:r w:rsidR="004E2D17" w:rsidRPr="00D65316">
        <w:t>To increase awareness on the issue</w:t>
      </w:r>
      <w:r w:rsidR="004E2D17">
        <w:t xml:space="preserve"> of newborn health among decision-makers and the media</w:t>
      </w:r>
      <w:r w:rsidR="004E2D17" w:rsidRPr="004E2D17">
        <w:t xml:space="preserve"> </w:t>
      </w:r>
      <w:r w:rsidR="004E2D17" w:rsidRPr="00D65316">
        <w:t xml:space="preserve">by presenting </w:t>
      </w:r>
      <w:r w:rsidR="004E2D17" w:rsidRPr="00AF6299">
        <w:rPr>
          <w:i/>
        </w:rPr>
        <w:t>Lancet</w:t>
      </w:r>
      <w:r w:rsidR="004E2D17" w:rsidRPr="00D65316">
        <w:t xml:space="preserve"> evidence to press </w:t>
      </w:r>
      <w:r w:rsidR="004E2D17">
        <w:t>and key influencers</w:t>
      </w:r>
    </w:p>
    <w:p w:rsidR="004E2D17" w:rsidRPr="00D65316" w:rsidRDefault="004E2D17" w:rsidP="004E2D17">
      <w:pPr>
        <w:spacing w:after="200"/>
        <w:ind w:left="360"/>
        <w:jc w:val="both"/>
      </w:pPr>
      <w:r>
        <w:t xml:space="preserve">Objective 2: </w:t>
      </w:r>
      <w:r w:rsidRPr="00D65316">
        <w:t>To support new government policies and/or national plans on newborns to raise their profile in the country and communities</w:t>
      </w:r>
      <w:r w:rsidR="00ED2B5B">
        <w:t>,</w:t>
      </w:r>
      <w:r w:rsidRPr="00D65316">
        <w:t xml:space="preserve"> </w:t>
      </w:r>
      <w:r w:rsidR="00280F00">
        <w:t>or to strengthen existing policies</w:t>
      </w:r>
    </w:p>
    <w:p w:rsidR="009329D3" w:rsidRPr="00D65316" w:rsidRDefault="009329D3" w:rsidP="009329D3">
      <w:pPr>
        <w:spacing w:after="200"/>
        <w:ind w:left="360"/>
        <w:jc w:val="both"/>
      </w:pPr>
      <w:r>
        <w:t xml:space="preserve">Objective </w:t>
      </w:r>
      <w:r w:rsidR="004E2D17">
        <w:t>3</w:t>
      </w:r>
      <w:r>
        <w:t xml:space="preserve">: </w:t>
      </w:r>
      <w:r w:rsidRPr="00D65316">
        <w:t xml:space="preserve">To leverage advocacy </w:t>
      </w:r>
      <w:r>
        <w:t>efforts around</w:t>
      </w:r>
      <w:r w:rsidRPr="00D65316">
        <w:t xml:space="preserve"> </w:t>
      </w:r>
      <w:r w:rsidR="004E2D17">
        <w:t xml:space="preserve">improving </w:t>
      </w:r>
      <w:r w:rsidRPr="00D65316">
        <w:t xml:space="preserve">newborn health </w:t>
      </w:r>
    </w:p>
    <w:p w:rsidR="009329D3" w:rsidRDefault="009329D3" w:rsidP="009329D3">
      <w:pPr>
        <w:jc w:val="both"/>
        <w:rPr>
          <w:rFonts w:asciiTheme="minorHAnsi" w:hAnsiTheme="minorHAnsi"/>
          <w:b/>
        </w:rPr>
      </w:pPr>
    </w:p>
    <w:p w:rsidR="00B610E8" w:rsidRPr="00B82F14" w:rsidRDefault="009329D3" w:rsidP="00D16928">
      <w:pPr>
        <w:pStyle w:val="Heading2"/>
        <w:spacing w:before="0"/>
      </w:pPr>
      <w:bookmarkStart w:id="5" w:name="_Toc401041486"/>
      <w:r w:rsidRPr="00B82F14">
        <w:t xml:space="preserve">Who do you want to influence? </w:t>
      </w:r>
      <w:r w:rsidR="00B610E8" w:rsidRPr="00B82F14">
        <w:t>What do you want them to do?</w:t>
      </w:r>
      <w:bookmarkEnd w:id="5"/>
    </w:p>
    <w:p w:rsidR="00D16928" w:rsidRDefault="00D16928" w:rsidP="00D16928">
      <w:pPr>
        <w:ind w:firstLine="360"/>
      </w:pPr>
    </w:p>
    <w:p w:rsidR="004E2D17" w:rsidRDefault="004E2D17" w:rsidP="001F3FC1">
      <w:pPr>
        <w:ind w:firstLine="360"/>
      </w:pPr>
      <w:r>
        <w:t>Decision-makers</w:t>
      </w:r>
    </w:p>
    <w:p w:rsidR="00BE6A2D" w:rsidRDefault="004E2D17" w:rsidP="001F3FC1">
      <w:pPr>
        <w:pStyle w:val="ListParagraph"/>
        <w:numPr>
          <w:ilvl w:val="0"/>
          <w:numId w:val="21"/>
        </w:numPr>
        <w:tabs>
          <w:tab w:val="left" w:pos="1080"/>
        </w:tabs>
        <w:ind w:firstLine="0"/>
      </w:pPr>
      <w:r>
        <w:t>Commit to prioritizing newborn health and ending preventable deaths</w:t>
      </w:r>
    </w:p>
    <w:p w:rsidR="004E2D17" w:rsidRPr="001F3FC1" w:rsidRDefault="004E2D17" w:rsidP="001F3FC1">
      <w:pPr>
        <w:pStyle w:val="ListParagraph"/>
        <w:numPr>
          <w:ilvl w:val="0"/>
          <w:numId w:val="18"/>
        </w:numPr>
        <w:tabs>
          <w:tab w:val="left" w:pos="1080"/>
        </w:tabs>
        <w:ind w:left="1080"/>
      </w:pPr>
      <w:r>
        <w:t xml:space="preserve">Develop and/or </w:t>
      </w:r>
      <w:r w:rsidR="00280F00">
        <w:t xml:space="preserve">strengthen </w:t>
      </w:r>
      <w:r>
        <w:t xml:space="preserve">a national strategy/action plan to end preventable newborn </w:t>
      </w:r>
      <w:r w:rsidRPr="001F3FC1">
        <w:t>deaths</w:t>
      </w:r>
    </w:p>
    <w:p w:rsidR="001F3FC1" w:rsidRDefault="001F3FC1" w:rsidP="001F3FC1">
      <w:pPr>
        <w:pStyle w:val="ListParagraph"/>
        <w:numPr>
          <w:ilvl w:val="0"/>
          <w:numId w:val="18"/>
        </w:numPr>
        <w:tabs>
          <w:tab w:val="left" w:pos="1080"/>
        </w:tabs>
        <w:ind w:firstLine="0"/>
      </w:pPr>
      <w:r w:rsidRPr="001F3FC1">
        <w:t xml:space="preserve">Identify cross-sector opportunities for collaboration </w:t>
      </w:r>
      <w:r>
        <w:t>(</w:t>
      </w:r>
      <w:r w:rsidRPr="001F3FC1">
        <w:t>e.g. work</w:t>
      </w:r>
      <w:r>
        <w:t>ing</w:t>
      </w:r>
      <w:r w:rsidRPr="001F3FC1">
        <w:t xml:space="preserve"> across ministries or </w:t>
      </w:r>
    </w:p>
    <w:p w:rsidR="001F3FC1" w:rsidRPr="001F3FC1" w:rsidRDefault="001F3FC1" w:rsidP="001F3FC1">
      <w:pPr>
        <w:pStyle w:val="ListParagraph"/>
        <w:tabs>
          <w:tab w:val="left" w:pos="1080"/>
        </w:tabs>
      </w:pPr>
      <w:r>
        <w:t xml:space="preserve"> </w:t>
      </w:r>
      <w:r>
        <w:tab/>
      </w:r>
      <w:proofErr w:type="gramStart"/>
      <w:r>
        <w:t>sectors</w:t>
      </w:r>
      <w:proofErr w:type="gramEnd"/>
      <w:r>
        <w:t>)</w:t>
      </w:r>
    </w:p>
    <w:p w:rsidR="001F3FC1" w:rsidRPr="001F3FC1" w:rsidRDefault="001F3FC1" w:rsidP="001F3FC1">
      <w:pPr>
        <w:pStyle w:val="ListParagraph"/>
        <w:tabs>
          <w:tab w:val="left" w:pos="1080"/>
        </w:tabs>
        <w:ind w:left="1080"/>
      </w:pPr>
    </w:p>
    <w:p w:rsidR="00280F00" w:rsidRPr="001F3FC1" w:rsidRDefault="00280F00" w:rsidP="001F3FC1">
      <w:pPr>
        <w:ind w:firstLine="360"/>
        <w:jc w:val="both"/>
        <w:rPr>
          <w:rFonts w:asciiTheme="minorHAnsi" w:hAnsiTheme="minorHAnsi"/>
        </w:rPr>
      </w:pPr>
      <w:r w:rsidRPr="001F3FC1">
        <w:rPr>
          <w:rFonts w:asciiTheme="minorHAnsi" w:hAnsiTheme="minorHAnsi"/>
        </w:rPr>
        <w:t>Key stakeholders and influencers</w:t>
      </w:r>
    </w:p>
    <w:p w:rsidR="00280F00" w:rsidRPr="001F3FC1" w:rsidRDefault="00280F00" w:rsidP="001F3FC1">
      <w:pPr>
        <w:pStyle w:val="ListParagraph"/>
        <w:numPr>
          <w:ilvl w:val="0"/>
          <w:numId w:val="21"/>
        </w:numPr>
        <w:tabs>
          <w:tab w:val="left" w:pos="1080"/>
        </w:tabs>
        <w:ind w:firstLine="0"/>
      </w:pPr>
      <w:r w:rsidRPr="001F3FC1">
        <w:t>Join and support national advocacy</w:t>
      </w:r>
      <w:r w:rsidR="00494E46">
        <w:t xml:space="preserve"> and implementation</w:t>
      </w:r>
      <w:r w:rsidRPr="001F3FC1">
        <w:t xml:space="preserve"> efforts</w:t>
      </w:r>
    </w:p>
    <w:p w:rsidR="00280F00" w:rsidRPr="001F3FC1" w:rsidRDefault="00280F00" w:rsidP="001F3FC1">
      <w:pPr>
        <w:pStyle w:val="ListParagraph"/>
        <w:numPr>
          <w:ilvl w:val="0"/>
          <w:numId w:val="21"/>
        </w:numPr>
        <w:tabs>
          <w:tab w:val="left" w:pos="1080"/>
        </w:tabs>
        <w:ind w:firstLine="0"/>
      </w:pPr>
      <w:r w:rsidRPr="001F3FC1">
        <w:t>Hold decision-makers responsible for their commitment to action or their lack of action</w:t>
      </w:r>
    </w:p>
    <w:p w:rsidR="001F3FC1" w:rsidRPr="001F3FC1" w:rsidRDefault="001F3FC1" w:rsidP="001F3FC1">
      <w:pPr>
        <w:pStyle w:val="ListParagraph"/>
        <w:numPr>
          <w:ilvl w:val="0"/>
          <w:numId w:val="21"/>
        </w:numPr>
        <w:ind w:left="1080"/>
      </w:pPr>
      <w:r w:rsidRPr="001F3FC1">
        <w:t xml:space="preserve">Build broad-based coalitions </w:t>
      </w:r>
      <w:r>
        <w:t>(</w:t>
      </w:r>
      <w:r w:rsidRPr="001F3FC1">
        <w:t xml:space="preserve">e.g. </w:t>
      </w:r>
      <w:r>
        <w:t xml:space="preserve">working with </w:t>
      </w:r>
      <w:r w:rsidRPr="001F3FC1">
        <w:t xml:space="preserve">newborn health, maternal health </w:t>
      </w:r>
      <w:r>
        <w:t>and water and sanitation, etc.)</w:t>
      </w:r>
    </w:p>
    <w:p w:rsidR="001F3FC1" w:rsidRPr="001F3FC1" w:rsidRDefault="001F3FC1" w:rsidP="001F3FC1">
      <w:pPr>
        <w:pStyle w:val="ListParagraph"/>
        <w:tabs>
          <w:tab w:val="left" w:pos="1080"/>
        </w:tabs>
      </w:pPr>
    </w:p>
    <w:p w:rsidR="00BE6A2D" w:rsidRPr="001F3FC1" w:rsidRDefault="004E2D17" w:rsidP="001F3FC1">
      <w:pPr>
        <w:ind w:firstLine="360"/>
        <w:jc w:val="both"/>
      </w:pPr>
      <w:r w:rsidRPr="001F3FC1">
        <w:t>Media</w:t>
      </w:r>
    </w:p>
    <w:p w:rsidR="004E2D17" w:rsidRPr="001F3FC1" w:rsidRDefault="004E2D17" w:rsidP="001F3FC1">
      <w:pPr>
        <w:pStyle w:val="ListParagraph"/>
        <w:numPr>
          <w:ilvl w:val="0"/>
          <w:numId w:val="21"/>
        </w:numPr>
        <w:tabs>
          <w:tab w:val="left" w:pos="1080"/>
        </w:tabs>
        <w:ind w:firstLine="0"/>
      </w:pPr>
      <w:r w:rsidRPr="001F3FC1">
        <w:t xml:space="preserve">Cover newborn </w:t>
      </w:r>
      <w:r w:rsidR="00B610E8" w:rsidRPr="001F3FC1">
        <w:t>survival</w:t>
      </w:r>
      <w:r w:rsidRPr="001F3FC1">
        <w:t xml:space="preserve"> as a national and global health issue</w:t>
      </w:r>
    </w:p>
    <w:p w:rsidR="00B610E8" w:rsidRPr="001F3FC1" w:rsidRDefault="004E2D17" w:rsidP="001F3FC1">
      <w:pPr>
        <w:pStyle w:val="ListParagraph"/>
        <w:numPr>
          <w:ilvl w:val="0"/>
          <w:numId w:val="21"/>
        </w:numPr>
        <w:tabs>
          <w:tab w:val="left" w:pos="1080"/>
        </w:tabs>
        <w:ind w:firstLine="0"/>
        <w:jc w:val="both"/>
        <w:rPr>
          <w:rFonts w:asciiTheme="minorHAnsi" w:hAnsiTheme="minorHAnsi"/>
        </w:rPr>
      </w:pPr>
      <w:r w:rsidRPr="001F3FC1">
        <w:t>Hold decision-makers responsible for their commitment to action or their lack of action</w:t>
      </w:r>
    </w:p>
    <w:p w:rsidR="001F3FC1" w:rsidRPr="001F3FC1" w:rsidRDefault="001F3FC1" w:rsidP="001F3FC1">
      <w:pPr>
        <w:pStyle w:val="ListParagraph"/>
        <w:numPr>
          <w:ilvl w:val="0"/>
          <w:numId w:val="21"/>
        </w:numPr>
        <w:ind w:left="1080"/>
      </w:pPr>
      <w:r w:rsidRPr="001F3FC1">
        <w:t>Identify opportunities to monitor progress and provid</w:t>
      </w:r>
      <w:r>
        <w:t>e</w:t>
      </w:r>
      <w:r w:rsidRPr="001F3FC1">
        <w:t xml:space="preserve"> on-going coverage</w:t>
      </w:r>
    </w:p>
    <w:p w:rsidR="001F3FC1" w:rsidRPr="001F3FC1" w:rsidRDefault="001F3FC1" w:rsidP="001F3FC1">
      <w:pPr>
        <w:pStyle w:val="ListParagraph"/>
        <w:tabs>
          <w:tab w:val="left" w:pos="1080"/>
        </w:tabs>
        <w:spacing w:after="200"/>
        <w:jc w:val="both"/>
        <w:rPr>
          <w:rFonts w:asciiTheme="minorHAnsi" w:hAnsiTheme="minorHAnsi"/>
        </w:rPr>
      </w:pPr>
    </w:p>
    <w:p w:rsidR="00BE6A2D" w:rsidRDefault="00BE6A2D" w:rsidP="000819C5">
      <w:pPr>
        <w:spacing w:after="200"/>
        <w:jc w:val="both"/>
      </w:pPr>
    </w:p>
    <w:p w:rsidR="00BE6A2D" w:rsidRDefault="00BE6A2D" w:rsidP="000819C5">
      <w:pPr>
        <w:spacing w:after="200"/>
        <w:jc w:val="both"/>
      </w:pPr>
    </w:p>
    <w:p w:rsidR="00D65316" w:rsidRDefault="00D65316" w:rsidP="000819C5">
      <w:pPr>
        <w:spacing w:after="200"/>
        <w:jc w:val="both"/>
        <w:rPr>
          <w:b/>
          <w:sz w:val="32"/>
        </w:rPr>
      </w:pPr>
    </w:p>
    <w:p w:rsidR="00632AEA" w:rsidRDefault="00632AEA">
      <w:pPr>
        <w:spacing w:after="200" w:line="276" w:lineRule="auto"/>
        <w:rPr>
          <w:rFonts w:asciiTheme="minorHAnsi" w:eastAsiaTheme="majorEastAsia" w:hAnsiTheme="minorHAnsi" w:cstheme="majorBidi"/>
          <w:b/>
          <w:bCs/>
          <w:color w:val="473887"/>
          <w:sz w:val="32"/>
          <w:szCs w:val="28"/>
        </w:rPr>
      </w:pPr>
      <w:r>
        <w:br w:type="page"/>
      </w:r>
    </w:p>
    <w:p w:rsidR="00580544" w:rsidRPr="000819C5" w:rsidRDefault="00580544" w:rsidP="00D12BF1">
      <w:pPr>
        <w:pStyle w:val="Heading1"/>
      </w:pPr>
      <w:bookmarkStart w:id="6" w:name="_Toc401041487"/>
      <w:r w:rsidRPr="000819C5">
        <w:lastRenderedPageBreak/>
        <w:t>Considerations for Your Event</w:t>
      </w:r>
      <w:bookmarkEnd w:id="6"/>
    </w:p>
    <w:p w:rsidR="00580544" w:rsidRPr="00454CDD" w:rsidRDefault="00580544" w:rsidP="00FF02D1">
      <w:pPr>
        <w:jc w:val="center"/>
        <w:rPr>
          <w:b/>
          <w:sz w:val="32"/>
        </w:rPr>
      </w:pPr>
    </w:p>
    <w:p w:rsidR="00580544" w:rsidRPr="00454CDD" w:rsidRDefault="00580544" w:rsidP="00FF02D1">
      <w:pPr>
        <w:rPr>
          <w:rFonts w:asciiTheme="minorHAnsi" w:hAnsiTheme="minorHAnsi"/>
          <w:color w:val="000000"/>
          <w:shd w:val="clear" w:color="auto" w:fill="FFFFFF"/>
        </w:rPr>
      </w:pPr>
      <w:r w:rsidRPr="00454CDD">
        <w:rPr>
          <w:rFonts w:asciiTheme="minorHAnsi" w:hAnsiTheme="minorHAnsi"/>
          <w:color w:val="000000"/>
          <w:shd w:val="clear" w:color="auto" w:fill="FFFFFF"/>
        </w:rPr>
        <w:t xml:space="preserve">A launch event for </w:t>
      </w:r>
      <w:r w:rsidRPr="00454CDD">
        <w:rPr>
          <w:rFonts w:asciiTheme="minorHAnsi" w:hAnsiTheme="minorHAnsi"/>
          <w:i/>
          <w:color w:val="000000"/>
          <w:shd w:val="clear" w:color="auto" w:fill="FFFFFF"/>
        </w:rPr>
        <w:t>The Lancet</w:t>
      </w:r>
      <w:r w:rsidRPr="00454CDD">
        <w:rPr>
          <w:rFonts w:asciiTheme="minorHAnsi" w:hAnsiTheme="minorHAnsi"/>
          <w:color w:val="000000"/>
          <w:shd w:val="clear" w:color="auto" w:fill="FFFFFF"/>
        </w:rPr>
        <w:t xml:space="preserve"> Every Newborn Series </w:t>
      </w:r>
      <w:r w:rsidR="00904444" w:rsidRPr="00454CDD">
        <w:rPr>
          <w:rFonts w:asciiTheme="minorHAnsi" w:hAnsiTheme="minorHAnsi"/>
          <w:color w:val="000000"/>
          <w:shd w:val="clear" w:color="auto" w:fill="FFFFFF"/>
        </w:rPr>
        <w:t>can take</w:t>
      </w:r>
      <w:r w:rsidR="00F802E9" w:rsidRPr="00454CDD">
        <w:rPr>
          <w:rFonts w:asciiTheme="minorHAnsi" w:hAnsiTheme="minorHAnsi"/>
          <w:color w:val="000000"/>
          <w:shd w:val="clear" w:color="auto" w:fill="FFFFFF"/>
        </w:rPr>
        <w:t xml:space="preserve"> </w:t>
      </w:r>
      <w:r w:rsidR="00280F00">
        <w:rPr>
          <w:rFonts w:asciiTheme="minorHAnsi" w:hAnsiTheme="minorHAnsi"/>
          <w:color w:val="000000"/>
          <w:shd w:val="clear" w:color="auto" w:fill="FFFFFF"/>
        </w:rPr>
        <w:t>many forms—</w:t>
      </w:r>
      <w:r w:rsidRPr="00454CDD">
        <w:rPr>
          <w:rFonts w:asciiTheme="minorHAnsi" w:hAnsiTheme="minorHAnsi"/>
          <w:color w:val="000000"/>
          <w:shd w:val="clear" w:color="auto" w:fill="FFFFFF"/>
        </w:rPr>
        <w:t xml:space="preserve">a technical briefing for policymakers, a press conference for journalists, a roundtable discussion with key stakeholders, a lecture at a university, and the list goes on. </w:t>
      </w:r>
      <w:r w:rsidR="00A728C1" w:rsidRPr="00454CDD">
        <w:rPr>
          <w:rFonts w:asciiTheme="minorHAnsi" w:hAnsiTheme="minorHAnsi"/>
          <w:color w:val="000000"/>
          <w:shd w:val="clear" w:color="auto" w:fill="FFFFFF"/>
        </w:rPr>
        <w:t>It can be its own event or</w:t>
      </w:r>
      <w:r w:rsidR="00F802E9" w:rsidRPr="00454CDD">
        <w:rPr>
          <w:rFonts w:asciiTheme="minorHAnsi" w:hAnsiTheme="minorHAnsi"/>
          <w:color w:val="000000"/>
          <w:shd w:val="clear" w:color="auto" w:fill="FFFFFF"/>
        </w:rPr>
        <w:t xml:space="preserve"> it can be combined with a</w:t>
      </w:r>
      <w:r w:rsidR="0094467C">
        <w:rPr>
          <w:rFonts w:asciiTheme="minorHAnsi" w:hAnsiTheme="minorHAnsi"/>
          <w:color w:val="000000"/>
          <w:shd w:val="clear" w:color="auto" w:fill="FFFFFF"/>
        </w:rPr>
        <w:t>nother</w:t>
      </w:r>
      <w:r w:rsidR="00F802E9" w:rsidRPr="00454CDD">
        <w:rPr>
          <w:rFonts w:asciiTheme="minorHAnsi" w:hAnsiTheme="minorHAnsi"/>
          <w:color w:val="000000"/>
          <w:shd w:val="clear" w:color="auto" w:fill="FFFFFF"/>
        </w:rPr>
        <w:t xml:space="preserve"> </w:t>
      </w:r>
      <w:r w:rsidR="00A728C1" w:rsidRPr="00454CDD">
        <w:rPr>
          <w:rFonts w:asciiTheme="minorHAnsi" w:hAnsiTheme="minorHAnsi"/>
          <w:color w:val="000000"/>
          <w:shd w:val="clear" w:color="auto" w:fill="FFFFFF"/>
        </w:rPr>
        <w:t>relevant event</w:t>
      </w:r>
      <w:r w:rsidR="00690182" w:rsidRPr="00454CDD">
        <w:rPr>
          <w:rFonts w:cs="Calibri"/>
          <w:i/>
        </w:rPr>
        <w:t>—</w:t>
      </w:r>
      <w:r w:rsidR="00A728C1" w:rsidRPr="00454CDD">
        <w:rPr>
          <w:rFonts w:asciiTheme="minorHAnsi" w:hAnsiTheme="minorHAnsi"/>
          <w:color w:val="000000"/>
          <w:shd w:val="clear" w:color="auto" w:fill="FFFFFF"/>
        </w:rPr>
        <w:t>such as the announcement of a country’s new plan for saving newborn lives</w:t>
      </w:r>
      <w:r w:rsidR="00B610E8">
        <w:rPr>
          <w:rFonts w:asciiTheme="minorHAnsi" w:hAnsiTheme="minorHAnsi"/>
          <w:color w:val="000000"/>
          <w:shd w:val="clear" w:color="auto" w:fill="FFFFFF"/>
        </w:rPr>
        <w:t xml:space="preserve"> or a global event like World Prematurity Day (see </w:t>
      </w:r>
      <w:r w:rsidR="00B610E8" w:rsidRPr="00690182">
        <w:rPr>
          <w:rFonts w:asciiTheme="minorHAnsi" w:hAnsiTheme="minorHAnsi"/>
          <w:color w:val="000000"/>
          <w:shd w:val="clear" w:color="auto" w:fill="FFFFFF"/>
        </w:rPr>
        <w:t xml:space="preserve">page </w:t>
      </w:r>
      <w:r w:rsidR="00972E37" w:rsidRPr="00690182">
        <w:rPr>
          <w:rFonts w:asciiTheme="minorHAnsi" w:hAnsiTheme="minorHAnsi"/>
          <w:color w:val="000000"/>
          <w:shd w:val="clear" w:color="auto" w:fill="FFFFFF"/>
        </w:rPr>
        <w:t>6</w:t>
      </w:r>
      <w:r w:rsidR="00B610E8">
        <w:rPr>
          <w:rFonts w:asciiTheme="minorHAnsi" w:hAnsiTheme="minorHAnsi"/>
          <w:color w:val="000000"/>
          <w:shd w:val="clear" w:color="auto" w:fill="FFFFFF"/>
        </w:rPr>
        <w:t xml:space="preserve"> for information)</w:t>
      </w:r>
      <w:r w:rsidR="00A728C1" w:rsidRPr="00454CDD">
        <w:rPr>
          <w:rFonts w:asciiTheme="minorHAnsi" w:hAnsiTheme="minorHAnsi"/>
          <w:color w:val="000000"/>
          <w:shd w:val="clear" w:color="auto" w:fill="FFFFFF"/>
        </w:rPr>
        <w:t xml:space="preserve">. </w:t>
      </w:r>
      <w:r w:rsidR="005930A4">
        <w:rPr>
          <w:rFonts w:asciiTheme="minorHAnsi" w:hAnsiTheme="minorHAnsi"/>
          <w:color w:val="000000"/>
          <w:shd w:val="clear" w:color="auto" w:fill="FFFFFF"/>
        </w:rPr>
        <w:t>The most important element of a launch event is that it is designed in the context of your country</w:t>
      </w:r>
      <w:r w:rsidR="00690182" w:rsidRPr="00454CDD">
        <w:rPr>
          <w:rFonts w:cs="Calibri"/>
          <w:i/>
        </w:rPr>
        <w:t>—</w:t>
      </w:r>
      <w:r w:rsidR="000819C5">
        <w:rPr>
          <w:rFonts w:asciiTheme="minorHAnsi" w:hAnsiTheme="minorHAnsi"/>
          <w:color w:val="000000"/>
          <w:shd w:val="clear" w:color="auto" w:fill="FFFFFF"/>
        </w:rPr>
        <w:t xml:space="preserve">using </w:t>
      </w:r>
      <w:r w:rsidR="000D2D0F">
        <w:rPr>
          <w:rFonts w:asciiTheme="minorHAnsi" w:hAnsiTheme="minorHAnsi"/>
          <w:color w:val="000000"/>
          <w:shd w:val="clear" w:color="auto" w:fill="FFFFFF"/>
        </w:rPr>
        <w:t xml:space="preserve">national data </w:t>
      </w:r>
      <w:r w:rsidR="000819C5">
        <w:rPr>
          <w:rFonts w:asciiTheme="minorHAnsi" w:hAnsiTheme="minorHAnsi"/>
          <w:color w:val="000000"/>
          <w:shd w:val="clear" w:color="auto" w:fill="FFFFFF"/>
        </w:rPr>
        <w:t>and adapt</w:t>
      </w:r>
      <w:r w:rsidR="00854072">
        <w:rPr>
          <w:rFonts w:asciiTheme="minorHAnsi" w:hAnsiTheme="minorHAnsi"/>
          <w:color w:val="000000"/>
          <w:shd w:val="clear" w:color="auto" w:fill="FFFFFF"/>
        </w:rPr>
        <w:t>ing the event</w:t>
      </w:r>
      <w:r w:rsidR="000819C5">
        <w:rPr>
          <w:rFonts w:asciiTheme="minorHAnsi" w:hAnsiTheme="minorHAnsi"/>
          <w:color w:val="000000"/>
          <w:shd w:val="clear" w:color="auto" w:fill="FFFFFF"/>
        </w:rPr>
        <w:t xml:space="preserve"> to your country’s </w:t>
      </w:r>
      <w:r w:rsidR="000819C5" w:rsidRPr="000819C5">
        <w:rPr>
          <w:szCs w:val="26"/>
        </w:rPr>
        <w:t>phase of newborn action and/or priorities.</w:t>
      </w:r>
      <w:r w:rsidR="000819C5" w:rsidRPr="000819C5">
        <w:rPr>
          <w:b/>
          <w:szCs w:val="26"/>
        </w:rPr>
        <w:t xml:space="preserve"> </w:t>
      </w:r>
      <w:r w:rsidRPr="00454CDD">
        <w:rPr>
          <w:rFonts w:asciiTheme="minorHAnsi" w:hAnsiTheme="minorHAnsi"/>
          <w:color w:val="000000"/>
          <w:shd w:val="clear" w:color="auto" w:fill="FFFFFF"/>
        </w:rPr>
        <w:t>When planning your event, consider the following:</w:t>
      </w:r>
    </w:p>
    <w:p w:rsidR="00580544" w:rsidRPr="00454CDD" w:rsidRDefault="00580544" w:rsidP="00FF02D1">
      <w:pPr>
        <w:rPr>
          <w:rFonts w:asciiTheme="minorHAnsi" w:hAnsiTheme="minorHAnsi"/>
          <w:color w:val="000000"/>
          <w:shd w:val="clear" w:color="auto" w:fill="FFFFFF"/>
        </w:rPr>
      </w:pPr>
    </w:p>
    <w:p w:rsidR="005930A4" w:rsidRDefault="005930A4" w:rsidP="00690182">
      <w:pPr>
        <w:pStyle w:val="ListParagraph"/>
        <w:numPr>
          <w:ilvl w:val="0"/>
          <w:numId w:val="9"/>
        </w:numPr>
        <w:ind w:right="-333"/>
        <w:rPr>
          <w:rFonts w:asciiTheme="minorHAnsi" w:hAnsiTheme="minorHAnsi"/>
          <w:b/>
          <w:color w:val="000000"/>
          <w:shd w:val="clear" w:color="auto" w:fill="FFFFFF"/>
        </w:rPr>
      </w:pPr>
      <w:r>
        <w:rPr>
          <w:rFonts w:asciiTheme="minorHAnsi" w:hAnsiTheme="minorHAnsi"/>
          <w:b/>
          <w:color w:val="000000"/>
          <w:shd w:val="clear" w:color="auto" w:fill="FFFFFF"/>
        </w:rPr>
        <w:t xml:space="preserve">National </w:t>
      </w:r>
      <w:r w:rsidR="00D65316" w:rsidRPr="00D65316">
        <w:rPr>
          <w:rFonts w:asciiTheme="minorHAnsi" w:hAnsiTheme="minorHAnsi"/>
          <w:b/>
          <w:color w:val="000000"/>
          <w:shd w:val="clear" w:color="auto" w:fill="FFFFFF"/>
        </w:rPr>
        <w:t xml:space="preserve">context: </w:t>
      </w:r>
      <w:r w:rsidRPr="005930A4">
        <w:rPr>
          <w:rFonts w:asciiTheme="minorHAnsi" w:hAnsiTheme="minorHAnsi"/>
          <w:color w:val="000000"/>
          <w:shd w:val="clear" w:color="auto" w:fill="FFFFFF"/>
        </w:rPr>
        <w:t xml:space="preserve">Take the time to </w:t>
      </w:r>
      <w:r w:rsidRPr="00972E37">
        <w:rPr>
          <w:rFonts w:asciiTheme="minorHAnsi" w:hAnsiTheme="minorHAnsi"/>
          <w:color w:val="000000"/>
        </w:rPr>
        <w:t>research the government’s current</w:t>
      </w:r>
      <w:r w:rsidR="00D00C69" w:rsidRPr="00972E37">
        <w:rPr>
          <w:rFonts w:asciiTheme="minorHAnsi" w:hAnsiTheme="minorHAnsi"/>
          <w:color w:val="000000"/>
        </w:rPr>
        <w:t xml:space="preserve"> </w:t>
      </w:r>
      <w:r w:rsidR="00280F00">
        <w:rPr>
          <w:rFonts w:asciiTheme="minorHAnsi" w:hAnsiTheme="minorHAnsi"/>
          <w:color w:val="000000"/>
        </w:rPr>
        <w:t xml:space="preserve">plan for newborn survival. </w:t>
      </w:r>
      <w:r w:rsidR="00280F00" w:rsidRPr="00632AEA">
        <w:rPr>
          <w:rFonts w:asciiTheme="minorHAnsi" w:hAnsiTheme="minorHAnsi"/>
          <w:color w:val="000000"/>
        </w:rPr>
        <w:t xml:space="preserve">Is there a plan or </w:t>
      </w:r>
      <w:r w:rsidR="00280F00">
        <w:rPr>
          <w:rFonts w:asciiTheme="minorHAnsi" w:hAnsiTheme="minorHAnsi"/>
          <w:color w:val="000000"/>
        </w:rPr>
        <w:t xml:space="preserve">has </w:t>
      </w:r>
      <w:r w:rsidR="00280F00" w:rsidRPr="00632AEA">
        <w:rPr>
          <w:rFonts w:asciiTheme="minorHAnsi" w:hAnsiTheme="minorHAnsi"/>
          <w:color w:val="000000"/>
        </w:rPr>
        <w:t>a</w:t>
      </w:r>
      <w:r w:rsidR="00280F00">
        <w:rPr>
          <w:rFonts w:asciiTheme="minorHAnsi" w:hAnsiTheme="minorHAnsi"/>
          <w:b/>
          <w:color w:val="000000"/>
        </w:rPr>
        <w:t xml:space="preserve"> </w:t>
      </w:r>
      <w:r w:rsidRPr="00972E37">
        <w:rPr>
          <w:rFonts w:asciiTheme="minorHAnsi" w:hAnsiTheme="minorHAnsi"/>
          <w:color w:val="000000"/>
        </w:rPr>
        <w:t>commitment</w:t>
      </w:r>
      <w:r w:rsidR="00280F00">
        <w:rPr>
          <w:rFonts w:asciiTheme="minorHAnsi" w:hAnsiTheme="minorHAnsi"/>
          <w:color w:val="000000"/>
        </w:rPr>
        <w:t xml:space="preserve"> been made</w:t>
      </w:r>
      <w:r w:rsidRPr="00972E37">
        <w:rPr>
          <w:rFonts w:asciiTheme="minorHAnsi" w:hAnsiTheme="minorHAnsi"/>
          <w:color w:val="000000"/>
        </w:rPr>
        <w:t xml:space="preserve">? What are the targets for </w:t>
      </w:r>
      <w:r w:rsidR="00280F00">
        <w:rPr>
          <w:rFonts w:asciiTheme="minorHAnsi" w:hAnsiTheme="minorHAnsi"/>
          <w:color w:val="000000"/>
        </w:rPr>
        <w:t>reducing newborn deaths</w:t>
      </w:r>
      <w:r w:rsidR="00C918A4">
        <w:rPr>
          <w:rFonts w:asciiTheme="minorHAnsi" w:hAnsiTheme="minorHAnsi"/>
          <w:color w:val="000000"/>
        </w:rPr>
        <w:t xml:space="preserve"> in</w:t>
      </w:r>
      <w:r w:rsidR="00280F00">
        <w:rPr>
          <w:rFonts w:asciiTheme="minorHAnsi" w:hAnsiTheme="minorHAnsi"/>
          <w:color w:val="000000"/>
        </w:rPr>
        <w:t xml:space="preserve"> </w:t>
      </w:r>
      <w:r w:rsidRPr="00972E37">
        <w:rPr>
          <w:rFonts w:asciiTheme="minorHAnsi" w:hAnsiTheme="minorHAnsi"/>
          <w:color w:val="000000"/>
        </w:rPr>
        <w:t xml:space="preserve">the </w:t>
      </w:r>
      <w:r w:rsidRPr="004B1BEC">
        <w:rPr>
          <w:rFonts w:asciiTheme="minorHAnsi" w:hAnsiTheme="minorHAnsi"/>
          <w:color w:val="000000"/>
        </w:rPr>
        <w:t xml:space="preserve">country? What are the </w:t>
      </w:r>
      <w:r w:rsidR="00280F00" w:rsidRPr="004B1BEC">
        <w:rPr>
          <w:rFonts w:asciiTheme="minorHAnsi" w:hAnsiTheme="minorHAnsi"/>
          <w:color w:val="000000"/>
        </w:rPr>
        <w:t>opportunities</w:t>
      </w:r>
      <w:r w:rsidR="00690182">
        <w:rPr>
          <w:rFonts w:asciiTheme="minorHAnsi" w:hAnsiTheme="minorHAnsi"/>
          <w:color w:val="000000"/>
        </w:rPr>
        <w:t xml:space="preserve"> </w:t>
      </w:r>
      <w:r w:rsidR="00280F00" w:rsidRPr="004B1BEC">
        <w:rPr>
          <w:rFonts w:asciiTheme="minorHAnsi" w:hAnsiTheme="minorHAnsi"/>
          <w:color w:val="000000"/>
        </w:rPr>
        <w:t>with current</w:t>
      </w:r>
      <w:r w:rsidR="00280F00">
        <w:rPr>
          <w:rFonts w:asciiTheme="minorHAnsi" w:hAnsiTheme="minorHAnsi"/>
          <w:color w:val="000000"/>
          <w:shd w:val="clear" w:color="auto" w:fill="FFFFFF"/>
        </w:rPr>
        <w:t xml:space="preserve"> maternal health plans </w:t>
      </w:r>
      <w:r w:rsidRPr="005930A4">
        <w:rPr>
          <w:rFonts w:asciiTheme="minorHAnsi" w:hAnsiTheme="minorHAnsi"/>
          <w:color w:val="000000"/>
          <w:shd w:val="clear" w:color="auto" w:fill="FFFFFF"/>
        </w:rPr>
        <w:t xml:space="preserve">(see </w:t>
      </w:r>
      <w:r w:rsidR="00854072" w:rsidRPr="005930A4">
        <w:rPr>
          <w:rFonts w:asciiTheme="minorHAnsi" w:hAnsiTheme="minorHAnsi"/>
          <w:color w:val="000000"/>
          <w:shd w:val="clear" w:color="auto" w:fill="FFFFFF"/>
        </w:rPr>
        <w:t xml:space="preserve">page </w:t>
      </w:r>
      <w:r w:rsidR="00854072">
        <w:rPr>
          <w:rFonts w:asciiTheme="minorHAnsi" w:hAnsiTheme="minorHAnsi"/>
          <w:color w:val="000000"/>
          <w:shd w:val="clear" w:color="auto" w:fill="FFFFFF"/>
        </w:rPr>
        <w:t>18 for r</w:t>
      </w:r>
      <w:r w:rsidRPr="005930A4">
        <w:rPr>
          <w:rFonts w:asciiTheme="minorHAnsi" w:hAnsiTheme="minorHAnsi"/>
          <w:color w:val="000000"/>
          <w:shd w:val="clear" w:color="auto" w:fill="FFFFFF"/>
        </w:rPr>
        <w:t>esources)?</w:t>
      </w:r>
    </w:p>
    <w:p w:rsidR="00D65316" w:rsidRPr="00D65316" w:rsidRDefault="00D65316" w:rsidP="005930A4">
      <w:pPr>
        <w:pStyle w:val="ListParagraph"/>
        <w:rPr>
          <w:rFonts w:asciiTheme="minorHAnsi" w:hAnsiTheme="minorHAnsi"/>
          <w:b/>
          <w:color w:val="000000"/>
          <w:shd w:val="clear" w:color="auto" w:fill="FFFFFF"/>
        </w:rPr>
      </w:pPr>
    </w:p>
    <w:p w:rsidR="00DF7E1A" w:rsidRPr="00454CDD" w:rsidRDefault="00DF7E1A" w:rsidP="00DF7E1A">
      <w:pPr>
        <w:pStyle w:val="ListParagraph"/>
        <w:numPr>
          <w:ilvl w:val="0"/>
          <w:numId w:val="9"/>
        </w:numPr>
        <w:rPr>
          <w:rFonts w:asciiTheme="minorHAnsi" w:hAnsiTheme="minorHAnsi"/>
          <w:b/>
          <w:color w:val="000000"/>
          <w:shd w:val="clear" w:color="auto" w:fill="FFFFFF"/>
        </w:rPr>
      </w:pPr>
      <w:r w:rsidRPr="00454CDD">
        <w:rPr>
          <w:rFonts w:asciiTheme="minorHAnsi" w:hAnsiTheme="minorHAnsi"/>
          <w:b/>
          <w:color w:val="000000"/>
          <w:shd w:val="clear" w:color="auto" w:fill="FFFFFF"/>
        </w:rPr>
        <w:t xml:space="preserve">Date: </w:t>
      </w:r>
      <w:r w:rsidRPr="00454CDD">
        <w:rPr>
          <w:rFonts w:asciiTheme="minorHAnsi" w:hAnsiTheme="minorHAnsi"/>
          <w:color w:val="000000"/>
          <w:shd w:val="clear" w:color="auto" w:fill="FFFFFF"/>
        </w:rPr>
        <w:t xml:space="preserve">Take into </w:t>
      </w:r>
      <w:r w:rsidRPr="00693D4E">
        <w:rPr>
          <w:rFonts w:asciiTheme="minorHAnsi" w:hAnsiTheme="minorHAnsi"/>
          <w:color w:val="000000"/>
        </w:rPr>
        <w:t>account national holidays, relevant or competing conferences and</w:t>
      </w:r>
      <w:r w:rsidRPr="00454CDD">
        <w:rPr>
          <w:rFonts w:asciiTheme="minorHAnsi" w:hAnsiTheme="minorHAnsi"/>
          <w:color w:val="000000"/>
          <w:shd w:val="clear" w:color="auto" w:fill="FFFFFF"/>
        </w:rPr>
        <w:t xml:space="preserve"> events, etc., that could </w:t>
      </w:r>
      <w:r w:rsidRPr="00693D4E">
        <w:rPr>
          <w:rFonts w:asciiTheme="minorHAnsi" w:hAnsiTheme="minorHAnsi"/>
          <w:color w:val="000000"/>
        </w:rPr>
        <w:t xml:space="preserve">impact attendance at your event. Consider combining the launch with another related national </w:t>
      </w:r>
      <w:r w:rsidRPr="00690182">
        <w:rPr>
          <w:rFonts w:asciiTheme="minorHAnsi" w:hAnsiTheme="minorHAnsi"/>
          <w:color w:val="000000"/>
        </w:rPr>
        <w:t xml:space="preserve">event </w:t>
      </w:r>
      <w:r w:rsidR="001F3FC1">
        <w:rPr>
          <w:rFonts w:asciiTheme="minorHAnsi" w:hAnsiTheme="minorHAnsi"/>
          <w:color w:val="000000"/>
        </w:rPr>
        <w:t>(</w:t>
      </w:r>
      <w:r w:rsidRPr="00690182">
        <w:rPr>
          <w:rFonts w:asciiTheme="minorHAnsi" w:hAnsiTheme="minorHAnsi"/>
          <w:color w:val="000000"/>
        </w:rPr>
        <w:t>e.g. the opening of a neonatal ward at hospital, World Prematurity Day</w:t>
      </w:r>
      <w:r w:rsidRPr="00693D4E">
        <w:rPr>
          <w:rFonts w:asciiTheme="minorHAnsi" w:hAnsiTheme="minorHAnsi"/>
          <w:color w:val="000000"/>
        </w:rPr>
        <w:t>, the launch of a national maternal and newborn health strategy</w:t>
      </w:r>
      <w:r>
        <w:rPr>
          <w:rFonts w:asciiTheme="minorHAnsi" w:hAnsiTheme="minorHAnsi"/>
          <w:color w:val="000000"/>
          <w:shd w:val="clear" w:color="auto" w:fill="FFFFFF"/>
        </w:rPr>
        <w:t>.</w:t>
      </w:r>
      <w:r w:rsidR="001F3FC1">
        <w:rPr>
          <w:rFonts w:asciiTheme="minorHAnsi" w:hAnsiTheme="minorHAnsi"/>
          <w:color w:val="000000"/>
          <w:shd w:val="clear" w:color="auto" w:fill="FFFFFF"/>
        </w:rPr>
        <w:t>)</w:t>
      </w:r>
      <w:r>
        <w:rPr>
          <w:rFonts w:asciiTheme="minorHAnsi" w:hAnsiTheme="minorHAnsi"/>
          <w:color w:val="000000"/>
          <w:shd w:val="clear" w:color="auto" w:fill="FFFFFF"/>
        </w:rPr>
        <w:t xml:space="preserve"> </w:t>
      </w:r>
    </w:p>
    <w:p w:rsidR="00DF7E1A" w:rsidRPr="00DF7E1A" w:rsidRDefault="00DF7E1A" w:rsidP="00DF7E1A">
      <w:pPr>
        <w:pStyle w:val="ListParagraph"/>
        <w:rPr>
          <w:rFonts w:asciiTheme="minorHAnsi" w:hAnsiTheme="minorHAnsi"/>
          <w:color w:val="000000"/>
          <w:shd w:val="clear" w:color="auto" w:fill="FFFFFF"/>
        </w:rPr>
      </w:pPr>
    </w:p>
    <w:p w:rsidR="00580544" w:rsidRPr="00454CDD" w:rsidRDefault="00580544" w:rsidP="00FF02D1">
      <w:pPr>
        <w:pStyle w:val="ListParagraph"/>
        <w:numPr>
          <w:ilvl w:val="0"/>
          <w:numId w:val="9"/>
        </w:numPr>
        <w:rPr>
          <w:rFonts w:asciiTheme="minorHAnsi" w:hAnsiTheme="minorHAnsi"/>
          <w:color w:val="000000"/>
          <w:shd w:val="clear" w:color="auto" w:fill="FFFFFF"/>
        </w:rPr>
      </w:pPr>
      <w:r w:rsidRPr="00454CDD">
        <w:rPr>
          <w:rFonts w:asciiTheme="minorHAnsi" w:hAnsiTheme="minorHAnsi"/>
          <w:b/>
          <w:color w:val="000000"/>
          <w:shd w:val="clear" w:color="auto" w:fill="FFFFFF"/>
        </w:rPr>
        <w:t>Location</w:t>
      </w:r>
      <w:r w:rsidR="00705A16" w:rsidRPr="00454CDD">
        <w:rPr>
          <w:rFonts w:asciiTheme="minorHAnsi" w:hAnsiTheme="minorHAnsi"/>
          <w:b/>
          <w:color w:val="000000"/>
          <w:shd w:val="clear" w:color="auto" w:fill="FFFFFF"/>
        </w:rPr>
        <w:t xml:space="preserve">: </w:t>
      </w:r>
      <w:r w:rsidR="00705A16" w:rsidRPr="00454CDD">
        <w:rPr>
          <w:rFonts w:asciiTheme="minorHAnsi" w:hAnsiTheme="minorHAnsi"/>
          <w:color w:val="000000"/>
          <w:shd w:val="clear" w:color="auto" w:fill="FFFFFF"/>
        </w:rPr>
        <w:t xml:space="preserve">If </w:t>
      </w:r>
      <w:r w:rsidR="00705A16" w:rsidRPr="00972E37">
        <w:rPr>
          <w:rFonts w:asciiTheme="minorHAnsi" w:hAnsiTheme="minorHAnsi"/>
          <w:color w:val="000000"/>
        </w:rPr>
        <w:t xml:space="preserve">holding an event with invited </w:t>
      </w:r>
      <w:r w:rsidR="00E94236" w:rsidRPr="00972E37">
        <w:rPr>
          <w:rFonts w:asciiTheme="minorHAnsi" w:hAnsiTheme="minorHAnsi"/>
          <w:color w:val="000000"/>
        </w:rPr>
        <w:t>government officials, key dignitaries</w:t>
      </w:r>
      <w:r w:rsidR="00E94236" w:rsidRPr="00454CDD">
        <w:rPr>
          <w:rFonts w:asciiTheme="minorHAnsi" w:hAnsiTheme="minorHAnsi"/>
          <w:color w:val="000000"/>
          <w:shd w:val="clear" w:color="auto" w:fill="FFFFFF"/>
        </w:rPr>
        <w:t xml:space="preserve"> and/or </w:t>
      </w:r>
      <w:r w:rsidR="00705A16" w:rsidRPr="00454CDD">
        <w:rPr>
          <w:rFonts w:asciiTheme="minorHAnsi" w:hAnsiTheme="minorHAnsi"/>
          <w:color w:val="000000"/>
          <w:shd w:val="clear" w:color="auto" w:fill="FFFFFF"/>
        </w:rPr>
        <w:t xml:space="preserve">media, consider a </w:t>
      </w:r>
      <w:r w:rsidR="00705A16" w:rsidRPr="00DF7E1A">
        <w:rPr>
          <w:rFonts w:asciiTheme="minorHAnsi" w:hAnsiTheme="minorHAnsi"/>
          <w:color w:val="000000"/>
        </w:rPr>
        <w:t xml:space="preserve">location that is accessible to </w:t>
      </w:r>
      <w:r w:rsidR="00E94236" w:rsidRPr="00693D4E">
        <w:rPr>
          <w:rFonts w:asciiTheme="minorHAnsi" w:hAnsiTheme="minorHAnsi"/>
          <w:color w:val="000000"/>
        </w:rPr>
        <w:t>all</w:t>
      </w:r>
      <w:r w:rsidR="00705A16" w:rsidRPr="00693D4E">
        <w:rPr>
          <w:rFonts w:asciiTheme="minorHAnsi" w:hAnsiTheme="minorHAnsi"/>
          <w:color w:val="000000"/>
        </w:rPr>
        <w:t>.</w:t>
      </w:r>
      <w:r w:rsidR="00705A16" w:rsidRPr="00454CDD">
        <w:rPr>
          <w:rFonts w:asciiTheme="minorHAnsi" w:hAnsiTheme="minorHAnsi"/>
          <w:color w:val="000000"/>
          <w:shd w:val="clear" w:color="auto" w:fill="FFFFFF"/>
        </w:rPr>
        <w:t xml:space="preserve"> </w:t>
      </w:r>
    </w:p>
    <w:p w:rsidR="00580544" w:rsidRPr="00454CDD" w:rsidRDefault="00580544" w:rsidP="00FF02D1">
      <w:pPr>
        <w:pStyle w:val="ListParagraph"/>
        <w:rPr>
          <w:rFonts w:asciiTheme="minorHAnsi" w:hAnsiTheme="minorHAnsi"/>
          <w:b/>
          <w:color w:val="000000"/>
          <w:shd w:val="clear" w:color="auto" w:fill="FFFFFF"/>
        </w:rPr>
      </w:pPr>
    </w:p>
    <w:p w:rsidR="00580544" w:rsidRPr="00454CDD" w:rsidRDefault="00580544" w:rsidP="00BE6A2D">
      <w:pPr>
        <w:pStyle w:val="ListParagraph"/>
        <w:numPr>
          <w:ilvl w:val="0"/>
          <w:numId w:val="9"/>
        </w:numPr>
        <w:ind w:right="-603"/>
        <w:rPr>
          <w:rFonts w:asciiTheme="minorHAnsi" w:hAnsiTheme="minorHAnsi"/>
          <w:b/>
          <w:color w:val="000000"/>
          <w:shd w:val="clear" w:color="auto" w:fill="FFFFFF"/>
        </w:rPr>
      </w:pPr>
      <w:r w:rsidRPr="004B1BEC">
        <w:rPr>
          <w:rFonts w:asciiTheme="minorHAnsi" w:hAnsiTheme="minorHAnsi"/>
          <w:b/>
          <w:color w:val="000000"/>
        </w:rPr>
        <w:t>Speakers</w:t>
      </w:r>
      <w:r w:rsidR="00705A16" w:rsidRPr="004B1BEC">
        <w:rPr>
          <w:rFonts w:asciiTheme="minorHAnsi" w:hAnsiTheme="minorHAnsi"/>
          <w:b/>
          <w:color w:val="000000"/>
        </w:rPr>
        <w:t>/presenters:</w:t>
      </w:r>
      <w:r w:rsidR="00454CDD" w:rsidRPr="004B1BEC">
        <w:rPr>
          <w:rFonts w:asciiTheme="minorHAnsi" w:hAnsiTheme="minorHAnsi"/>
          <w:b/>
          <w:color w:val="000000"/>
        </w:rPr>
        <w:t xml:space="preserve"> </w:t>
      </w:r>
      <w:r w:rsidR="00CF50FB">
        <w:rPr>
          <w:rFonts w:asciiTheme="minorHAnsi" w:hAnsiTheme="minorHAnsi"/>
          <w:color w:val="000000"/>
        </w:rPr>
        <w:t>S</w:t>
      </w:r>
      <w:r w:rsidR="00BC0364" w:rsidRPr="00693D4E">
        <w:rPr>
          <w:rFonts w:asciiTheme="minorHAnsi" w:hAnsiTheme="minorHAnsi"/>
          <w:color w:val="000000"/>
        </w:rPr>
        <w:t xml:space="preserve">peakers and presenters </w:t>
      </w:r>
      <w:r w:rsidR="00CF50FB">
        <w:rPr>
          <w:rFonts w:asciiTheme="minorHAnsi" w:hAnsiTheme="minorHAnsi"/>
          <w:color w:val="000000"/>
        </w:rPr>
        <w:t xml:space="preserve">from diverse sectors </w:t>
      </w:r>
      <w:r w:rsidR="00DF7E1A">
        <w:rPr>
          <w:rFonts w:asciiTheme="minorHAnsi" w:hAnsiTheme="minorHAnsi"/>
          <w:color w:val="000000"/>
        </w:rPr>
        <w:t>(</w:t>
      </w:r>
      <w:r w:rsidR="00BF55DE">
        <w:rPr>
          <w:rFonts w:asciiTheme="minorHAnsi" w:hAnsiTheme="minorHAnsi"/>
          <w:color w:val="000000"/>
        </w:rPr>
        <w:t>e.g.</w:t>
      </w:r>
      <w:r w:rsidR="00DF7E1A">
        <w:rPr>
          <w:rFonts w:asciiTheme="minorHAnsi" w:hAnsiTheme="minorHAnsi"/>
          <w:color w:val="000000"/>
        </w:rPr>
        <w:t xml:space="preserve"> Ministry of Health representative, respected </w:t>
      </w:r>
      <w:r w:rsidR="00280F00">
        <w:rPr>
          <w:rFonts w:asciiTheme="minorHAnsi" w:hAnsiTheme="minorHAnsi"/>
          <w:color w:val="000000"/>
        </w:rPr>
        <w:t xml:space="preserve">neonatal </w:t>
      </w:r>
      <w:r w:rsidR="00DF7E1A">
        <w:rPr>
          <w:rFonts w:asciiTheme="minorHAnsi" w:hAnsiTheme="minorHAnsi"/>
          <w:color w:val="000000"/>
        </w:rPr>
        <w:t xml:space="preserve">health professional, </w:t>
      </w:r>
      <w:r w:rsidR="00280F00">
        <w:rPr>
          <w:rFonts w:asciiTheme="minorHAnsi" w:hAnsiTheme="minorHAnsi"/>
          <w:color w:val="000000"/>
        </w:rPr>
        <w:t xml:space="preserve">maternal health professional, </w:t>
      </w:r>
      <w:r w:rsidR="00DF7E1A">
        <w:rPr>
          <w:rFonts w:asciiTheme="minorHAnsi" w:hAnsiTheme="minorHAnsi"/>
          <w:color w:val="000000"/>
        </w:rPr>
        <w:t xml:space="preserve">Series </w:t>
      </w:r>
      <w:r w:rsidR="00DF7E1A" w:rsidRPr="001F3FC1">
        <w:rPr>
          <w:rFonts w:asciiTheme="minorHAnsi" w:hAnsiTheme="minorHAnsi"/>
        </w:rPr>
        <w:t xml:space="preserve">author, </w:t>
      </w:r>
      <w:r w:rsidR="001F3FC1" w:rsidRPr="001F3FC1">
        <w:t xml:space="preserve">civil society representative, </w:t>
      </w:r>
      <w:r w:rsidR="00DF7E1A" w:rsidRPr="001F3FC1">
        <w:rPr>
          <w:rFonts w:asciiTheme="minorHAnsi" w:hAnsiTheme="minorHAnsi"/>
        </w:rPr>
        <w:t>etc</w:t>
      </w:r>
      <w:r w:rsidR="00DF7E1A">
        <w:rPr>
          <w:rFonts w:asciiTheme="minorHAnsi" w:hAnsiTheme="minorHAnsi"/>
          <w:color w:val="000000"/>
        </w:rPr>
        <w:t xml:space="preserve">.) </w:t>
      </w:r>
      <w:r w:rsidR="00BC0364" w:rsidRPr="004B1BEC">
        <w:rPr>
          <w:rFonts w:asciiTheme="minorHAnsi" w:hAnsiTheme="minorHAnsi"/>
          <w:color w:val="000000"/>
        </w:rPr>
        <w:t xml:space="preserve">make for a more interesting program. If you would like to include a Series author </w:t>
      </w:r>
      <w:r w:rsidR="00955D1D" w:rsidRPr="004B1BEC">
        <w:rPr>
          <w:rFonts w:asciiTheme="minorHAnsi" w:hAnsiTheme="minorHAnsi"/>
          <w:color w:val="000000"/>
        </w:rPr>
        <w:t>at</w:t>
      </w:r>
      <w:r w:rsidR="00BC0364" w:rsidRPr="004B1BEC">
        <w:rPr>
          <w:rFonts w:asciiTheme="minorHAnsi" w:hAnsiTheme="minorHAnsi"/>
          <w:color w:val="000000"/>
        </w:rPr>
        <w:t xml:space="preserve"> your event, please email </w:t>
      </w:r>
      <w:r w:rsidR="00280F00" w:rsidRPr="004B1BEC">
        <w:rPr>
          <w:rFonts w:asciiTheme="minorHAnsi" w:hAnsiTheme="minorHAnsi"/>
          <w:color w:val="000000"/>
        </w:rPr>
        <w:t xml:space="preserve">Molly O’Brien at </w:t>
      </w:r>
      <w:r w:rsidR="00BC0364" w:rsidRPr="004B1BEC">
        <w:rPr>
          <w:rFonts w:asciiTheme="minorHAnsi" w:hAnsiTheme="minorHAnsi"/>
          <w:color w:val="000000"/>
        </w:rPr>
        <w:t>Molly.O’Brien@gmmb.com</w:t>
      </w:r>
      <w:r w:rsidR="00BC0364" w:rsidRPr="00454CDD">
        <w:rPr>
          <w:rFonts w:asciiTheme="minorHAnsi" w:hAnsiTheme="minorHAnsi"/>
          <w:color w:val="000000"/>
          <w:shd w:val="clear" w:color="auto" w:fill="FFFFFF"/>
        </w:rPr>
        <w:t>.</w:t>
      </w:r>
    </w:p>
    <w:p w:rsidR="00580544" w:rsidRPr="00454CDD" w:rsidRDefault="00580544" w:rsidP="00FF02D1">
      <w:pPr>
        <w:pStyle w:val="ListParagraph"/>
        <w:rPr>
          <w:rFonts w:asciiTheme="minorHAnsi" w:hAnsiTheme="minorHAnsi"/>
          <w:b/>
          <w:color w:val="000000"/>
          <w:shd w:val="clear" w:color="auto" w:fill="FFFFFF"/>
        </w:rPr>
      </w:pPr>
    </w:p>
    <w:p w:rsidR="00580544" w:rsidRPr="00454CDD" w:rsidRDefault="00580544" w:rsidP="00FF02D1">
      <w:pPr>
        <w:pStyle w:val="ListParagraph"/>
        <w:numPr>
          <w:ilvl w:val="0"/>
          <w:numId w:val="9"/>
        </w:numPr>
        <w:rPr>
          <w:rFonts w:asciiTheme="minorHAnsi" w:hAnsiTheme="minorHAnsi"/>
          <w:b/>
          <w:color w:val="000000"/>
          <w:shd w:val="clear" w:color="auto" w:fill="FFFFFF"/>
        </w:rPr>
      </w:pPr>
      <w:r w:rsidRPr="00693D4E">
        <w:rPr>
          <w:rFonts w:asciiTheme="minorHAnsi" w:hAnsiTheme="minorHAnsi"/>
          <w:b/>
          <w:color w:val="000000"/>
        </w:rPr>
        <w:t>Audience</w:t>
      </w:r>
      <w:r w:rsidR="00705A16" w:rsidRPr="00693D4E">
        <w:rPr>
          <w:rFonts w:asciiTheme="minorHAnsi" w:hAnsiTheme="minorHAnsi"/>
          <w:b/>
          <w:color w:val="000000"/>
        </w:rPr>
        <w:t xml:space="preserve">: </w:t>
      </w:r>
      <w:r w:rsidR="00705A16" w:rsidRPr="00693D4E">
        <w:rPr>
          <w:rFonts w:asciiTheme="minorHAnsi" w:hAnsiTheme="minorHAnsi"/>
          <w:color w:val="000000"/>
        </w:rPr>
        <w:t xml:space="preserve">Design your invitation list to include </w:t>
      </w:r>
      <w:r w:rsidR="000D2D0F" w:rsidRPr="00693D4E">
        <w:rPr>
          <w:rFonts w:asciiTheme="minorHAnsi" w:hAnsiTheme="minorHAnsi"/>
          <w:color w:val="000000"/>
        </w:rPr>
        <w:t xml:space="preserve">important policy decision-makers as well as </w:t>
      </w:r>
      <w:r w:rsidR="00705A16" w:rsidRPr="00693D4E">
        <w:rPr>
          <w:rFonts w:asciiTheme="minorHAnsi" w:hAnsiTheme="minorHAnsi"/>
          <w:color w:val="000000"/>
        </w:rPr>
        <w:t xml:space="preserve">key </w:t>
      </w:r>
      <w:r w:rsidR="00F802E9" w:rsidRPr="00693D4E">
        <w:rPr>
          <w:rFonts w:asciiTheme="minorHAnsi" w:hAnsiTheme="minorHAnsi"/>
          <w:color w:val="000000"/>
        </w:rPr>
        <w:t xml:space="preserve">partners </w:t>
      </w:r>
      <w:r w:rsidR="00C35356" w:rsidRPr="00693D4E">
        <w:rPr>
          <w:rFonts w:asciiTheme="minorHAnsi" w:hAnsiTheme="minorHAnsi"/>
          <w:color w:val="000000"/>
        </w:rPr>
        <w:t xml:space="preserve">and community voices </w:t>
      </w:r>
      <w:r w:rsidR="00AF6299" w:rsidRPr="00693D4E">
        <w:rPr>
          <w:rFonts w:asciiTheme="minorHAnsi" w:hAnsiTheme="minorHAnsi"/>
          <w:color w:val="000000"/>
        </w:rPr>
        <w:t>(</w:t>
      </w:r>
      <w:r w:rsidR="00BF55DE">
        <w:rPr>
          <w:rFonts w:asciiTheme="minorHAnsi" w:hAnsiTheme="minorHAnsi"/>
          <w:color w:val="000000"/>
        </w:rPr>
        <w:t>e.g.</w:t>
      </w:r>
      <w:r w:rsidR="00DF7E1A">
        <w:rPr>
          <w:rFonts w:asciiTheme="minorHAnsi" w:hAnsiTheme="minorHAnsi"/>
          <w:color w:val="000000"/>
        </w:rPr>
        <w:t xml:space="preserve"> </w:t>
      </w:r>
      <w:r w:rsidR="00AF6299" w:rsidRPr="00693D4E">
        <w:rPr>
          <w:rFonts w:asciiTheme="minorHAnsi" w:hAnsiTheme="minorHAnsi"/>
          <w:color w:val="000000"/>
        </w:rPr>
        <w:t xml:space="preserve">NGOs, private sector, </w:t>
      </w:r>
      <w:r w:rsidR="00C35356" w:rsidRPr="00693D4E">
        <w:rPr>
          <w:rFonts w:asciiTheme="minorHAnsi" w:hAnsiTheme="minorHAnsi"/>
          <w:color w:val="000000"/>
        </w:rPr>
        <w:t xml:space="preserve">medical professionals, </w:t>
      </w:r>
      <w:r w:rsidR="00DF7E1A">
        <w:rPr>
          <w:rFonts w:asciiTheme="minorHAnsi" w:hAnsiTheme="minorHAnsi"/>
          <w:color w:val="000000"/>
        </w:rPr>
        <w:t>media, parents</w:t>
      </w:r>
      <w:r w:rsidR="00C35356" w:rsidRPr="00693D4E">
        <w:rPr>
          <w:rFonts w:asciiTheme="minorHAnsi" w:hAnsiTheme="minorHAnsi"/>
          <w:color w:val="000000"/>
        </w:rPr>
        <w:t xml:space="preserve">, etc.) </w:t>
      </w:r>
      <w:r w:rsidR="00705A16" w:rsidRPr="00693D4E">
        <w:rPr>
          <w:rFonts w:asciiTheme="minorHAnsi" w:hAnsiTheme="minorHAnsi"/>
          <w:color w:val="000000"/>
        </w:rPr>
        <w:t xml:space="preserve">who influence policy decisions and </w:t>
      </w:r>
      <w:r w:rsidR="000D2D0F" w:rsidRPr="00693D4E">
        <w:rPr>
          <w:rFonts w:asciiTheme="minorHAnsi" w:hAnsiTheme="minorHAnsi"/>
          <w:color w:val="000000"/>
        </w:rPr>
        <w:t xml:space="preserve">who </w:t>
      </w:r>
      <w:r w:rsidR="00705A16" w:rsidRPr="00693D4E">
        <w:rPr>
          <w:rFonts w:asciiTheme="minorHAnsi" w:hAnsiTheme="minorHAnsi"/>
          <w:color w:val="000000"/>
        </w:rPr>
        <w:t xml:space="preserve">can serve as champions for </w:t>
      </w:r>
      <w:r w:rsidR="00F802E9" w:rsidRPr="00693D4E">
        <w:rPr>
          <w:rFonts w:asciiTheme="minorHAnsi" w:hAnsiTheme="minorHAnsi"/>
          <w:color w:val="000000"/>
        </w:rPr>
        <w:t xml:space="preserve">the </w:t>
      </w:r>
      <w:r w:rsidR="00705A16" w:rsidRPr="00693D4E">
        <w:rPr>
          <w:rFonts w:asciiTheme="minorHAnsi" w:hAnsiTheme="minorHAnsi"/>
          <w:color w:val="000000"/>
        </w:rPr>
        <w:t xml:space="preserve">evidence outlined in the Series. </w:t>
      </w:r>
      <w:r w:rsidR="00BC0364" w:rsidRPr="00693D4E">
        <w:rPr>
          <w:rFonts w:asciiTheme="minorHAnsi" w:hAnsiTheme="minorHAnsi"/>
          <w:color w:val="000000"/>
        </w:rPr>
        <w:t xml:space="preserve">Consider distributing a save the date </w:t>
      </w:r>
      <w:r w:rsidR="00E94236" w:rsidRPr="00693D4E">
        <w:rPr>
          <w:rFonts w:asciiTheme="minorHAnsi" w:hAnsiTheme="minorHAnsi"/>
          <w:color w:val="000000"/>
        </w:rPr>
        <w:t xml:space="preserve">as early as possible </w:t>
      </w:r>
      <w:r w:rsidR="00BC0364" w:rsidRPr="00693D4E">
        <w:rPr>
          <w:rFonts w:asciiTheme="minorHAnsi" w:hAnsiTheme="minorHAnsi"/>
          <w:color w:val="000000"/>
        </w:rPr>
        <w:t xml:space="preserve">to ensure attendance. </w:t>
      </w:r>
    </w:p>
    <w:p w:rsidR="00E94236" w:rsidRPr="00454CDD" w:rsidRDefault="00E94236" w:rsidP="00FF02D1">
      <w:pPr>
        <w:pStyle w:val="ListParagraph"/>
        <w:rPr>
          <w:rFonts w:asciiTheme="minorHAnsi" w:hAnsiTheme="minorHAnsi"/>
          <w:b/>
          <w:color w:val="000000"/>
          <w:shd w:val="clear" w:color="auto" w:fill="FFFFFF"/>
        </w:rPr>
      </w:pPr>
    </w:p>
    <w:p w:rsidR="00E94236" w:rsidRPr="001A6433" w:rsidRDefault="00E94236" w:rsidP="00FF02D1">
      <w:pPr>
        <w:pStyle w:val="ListParagraph"/>
        <w:numPr>
          <w:ilvl w:val="0"/>
          <w:numId w:val="9"/>
        </w:numPr>
        <w:rPr>
          <w:rFonts w:asciiTheme="minorHAnsi" w:hAnsiTheme="minorHAnsi"/>
          <w:color w:val="000000"/>
          <w:shd w:val="clear" w:color="auto" w:fill="FFFFFF"/>
        </w:rPr>
      </w:pPr>
      <w:r w:rsidRPr="00693D4E">
        <w:rPr>
          <w:rFonts w:asciiTheme="minorHAnsi" w:hAnsiTheme="minorHAnsi"/>
          <w:b/>
          <w:color w:val="000000"/>
        </w:rPr>
        <w:t xml:space="preserve">Media: </w:t>
      </w:r>
      <w:r w:rsidR="001A6433" w:rsidRPr="00693D4E">
        <w:rPr>
          <w:rFonts w:asciiTheme="minorHAnsi" w:hAnsiTheme="minorHAnsi"/>
          <w:color w:val="000000"/>
        </w:rPr>
        <w:t>Outreach to the media in advance of your event is</w:t>
      </w:r>
      <w:r w:rsidR="001A6433" w:rsidRPr="001A6433">
        <w:rPr>
          <w:rFonts w:asciiTheme="minorHAnsi" w:hAnsiTheme="minorHAnsi"/>
          <w:color w:val="000000"/>
          <w:shd w:val="clear" w:color="auto" w:fill="FFFFFF"/>
        </w:rPr>
        <w:t xml:space="preserve"> an important component to </w:t>
      </w:r>
      <w:r w:rsidR="001A6433" w:rsidRPr="00693D4E">
        <w:rPr>
          <w:rFonts w:asciiTheme="minorHAnsi" w:hAnsiTheme="minorHAnsi"/>
          <w:color w:val="000000"/>
        </w:rPr>
        <w:t xml:space="preserve">success. </w:t>
      </w:r>
      <w:r w:rsidRPr="00693D4E">
        <w:rPr>
          <w:rFonts w:asciiTheme="minorHAnsi" w:hAnsiTheme="minorHAnsi"/>
          <w:color w:val="000000"/>
        </w:rPr>
        <w:t>Consider a pre-briefing with journalists</w:t>
      </w:r>
      <w:r w:rsidRPr="00454CDD">
        <w:rPr>
          <w:rFonts w:asciiTheme="minorHAnsi" w:hAnsiTheme="minorHAnsi"/>
          <w:color w:val="000000"/>
          <w:shd w:val="clear" w:color="auto" w:fill="FFFFFF"/>
        </w:rPr>
        <w:t xml:space="preserve"> who may be new to the </w:t>
      </w:r>
      <w:r w:rsidR="00AB50CB" w:rsidRPr="00454CDD">
        <w:rPr>
          <w:rFonts w:asciiTheme="minorHAnsi" w:hAnsiTheme="minorHAnsi"/>
          <w:color w:val="000000"/>
          <w:shd w:val="clear" w:color="auto" w:fill="FFFFFF"/>
        </w:rPr>
        <w:t xml:space="preserve">issue. If time allows, </w:t>
      </w:r>
      <w:r w:rsidR="00AB50CB" w:rsidRPr="00693D4E">
        <w:rPr>
          <w:rFonts w:asciiTheme="minorHAnsi" w:hAnsiTheme="minorHAnsi"/>
          <w:color w:val="000000"/>
        </w:rPr>
        <w:t>one-on-one briefings</w:t>
      </w:r>
      <w:r w:rsidR="00AB50CB" w:rsidRPr="00DF7E1A">
        <w:rPr>
          <w:rFonts w:asciiTheme="minorHAnsi" w:hAnsiTheme="minorHAnsi"/>
          <w:color w:val="000000"/>
        </w:rPr>
        <w:t xml:space="preserve"> </w:t>
      </w:r>
      <w:r w:rsidR="00AB50CB" w:rsidRPr="00693D4E">
        <w:rPr>
          <w:rFonts w:asciiTheme="minorHAnsi" w:hAnsiTheme="minorHAnsi"/>
          <w:color w:val="000000"/>
        </w:rPr>
        <w:t xml:space="preserve">with key journalists </w:t>
      </w:r>
      <w:r w:rsidR="0094467C" w:rsidRPr="00693D4E">
        <w:rPr>
          <w:rFonts w:asciiTheme="minorHAnsi" w:hAnsiTheme="minorHAnsi"/>
          <w:color w:val="000000"/>
        </w:rPr>
        <w:t>are</w:t>
      </w:r>
      <w:r w:rsidR="0094467C" w:rsidRPr="00454CDD">
        <w:rPr>
          <w:rFonts w:asciiTheme="minorHAnsi" w:hAnsiTheme="minorHAnsi"/>
          <w:color w:val="000000"/>
          <w:shd w:val="clear" w:color="auto" w:fill="FFFFFF"/>
        </w:rPr>
        <w:t xml:space="preserve"> </w:t>
      </w:r>
      <w:r w:rsidR="00AB50CB" w:rsidRPr="001A6433">
        <w:rPr>
          <w:rFonts w:asciiTheme="minorHAnsi" w:hAnsiTheme="minorHAnsi"/>
          <w:color w:val="000000"/>
          <w:shd w:val="clear" w:color="auto" w:fill="FFFFFF"/>
        </w:rPr>
        <w:t xml:space="preserve">beneficial. </w:t>
      </w:r>
      <w:r w:rsidR="00DF7E1A">
        <w:rPr>
          <w:rFonts w:asciiTheme="minorHAnsi" w:hAnsiTheme="minorHAnsi"/>
          <w:color w:val="000000"/>
          <w:shd w:val="clear" w:color="auto" w:fill="FFFFFF"/>
        </w:rPr>
        <w:t xml:space="preserve">Invite the media to your event and allow </w:t>
      </w:r>
      <w:r w:rsidR="00DF7E1A" w:rsidRPr="00DF7E1A">
        <w:rPr>
          <w:rFonts w:asciiTheme="minorHAnsi" w:hAnsiTheme="minorHAnsi"/>
          <w:color w:val="000000"/>
        </w:rPr>
        <w:t>time for questions and answers</w:t>
      </w:r>
      <w:r w:rsidR="00DF7E1A">
        <w:rPr>
          <w:rFonts w:asciiTheme="minorHAnsi" w:hAnsiTheme="minorHAnsi"/>
          <w:color w:val="000000"/>
          <w:shd w:val="clear" w:color="auto" w:fill="FFFFFF"/>
        </w:rPr>
        <w:t xml:space="preserve"> to inform their coverage.</w:t>
      </w:r>
    </w:p>
    <w:p w:rsidR="007B7E3E" w:rsidRPr="00454CDD" w:rsidRDefault="007B7E3E" w:rsidP="00FF02D1">
      <w:pPr>
        <w:pStyle w:val="ListParagraph"/>
        <w:rPr>
          <w:rFonts w:asciiTheme="minorHAnsi" w:hAnsiTheme="minorHAnsi"/>
          <w:b/>
          <w:color w:val="000000"/>
          <w:shd w:val="clear" w:color="auto" w:fill="FFFFFF"/>
        </w:rPr>
      </w:pPr>
    </w:p>
    <w:p w:rsidR="00D65316" w:rsidRDefault="00D65316" w:rsidP="00D65316">
      <w:pPr>
        <w:pStyle w:val="ListParagraph"/>
        <w:numPr>
          <w:ilvl w:val="0"/>
          <w:numId w:val="9"/>
        </w:numPr>
        <w:rPr>
          <w:rFonts w:asciiTheme="minorHAnsi" w:hAnsiTheme="minorHAnsi"/>
          <w:color w:val="000000"/>
          <w:shd w:val="clear" w:color="auto" w:fill="FFFFFF"/>
        </w:rPr>
      </w:pPr>
      <w:r w:rsidRPr="00693D4E">
        <w:rPr>
          <w:rFonts w:asciiTheme="minorHAnsi" w:hAnsiTheme="minorHAnsi"/>
          <w:b/>
          <w:color w:val="000000"/>
        </w:rPr>
        <w:t xml:space="preserve">Posting and tweeting: </w:t>
      </w:r>
      <w:r w:rsidRPr="00693D4E">
        <w:rPr>
          <w:rFonts w:asciiTheme="minorHAnsi" w:hAnsiTheme="minorHAnsi"/>
          <w:color w:val="000000"/>
        </w:rPr>
        <w:t>Remember</w:t>
      </w:r>
      <w:r w:rsidRPr="00454CDD">
        <w:rPr>
          <w:rFonts w:asciiTheme="minorHAnsi" w:hAnsiTheme="minorHAnsi"/>
          <w:color w:val="000000"/>
          <w:shd w:val="clear" w:color="auto" w:fill="FFFFFF"/>
        </w:rPr>
        <w:t xml:space="preserve"> to incorporate social media into your outreach plan. It’s an effe</w:t>
      </w:r>
      <w:r w:rsidR="00DF7E1A">
        <w:rPr>
          <w:rFonts w:asciiTheme="minorHAnsi" w:hAnsiTheme="minorHAnsi"/>
          <w:color w:val="000000"/>
          <w:shd w:val="clear" w:color="auto" w:fill="FFFFFF"/>
        </w:rPr>
        <w:t>ctive way to extend your reach, leading up to, during and following the event</w:t>
      </w:r>
      <w:r w:rsidR="00854072">
        <w:rPr>
          <w:rFonts w:asciiTheme="minorHAnsi" w:hAnsiTheme="minorHAnsi"/>
          <w:color w:val="000000"/>
          <w:shd w:val="clear" w:color="auto" w:fill="FFFFFF"/>
        </w:rPr>
        <w:t xml:space="preserve"> (see pages 14-16 for social media guide)</w:t>
      </w:r>
      <w:r w:rsidR="00DF7E1A">
        <w:rPr>
          <w:rFonts w:asciiTheme="minorHAnsi" w:hAnsiTheme="minorHAnsi"/>
          <w:color w:val="000000"/>
          <w:shd w:val="clear" w:color="auto" w:fill="FFFFFF"/>
        </w:rPr>
        <w:t>.</w:t>
      </w:r>
      <w:r w:rsidR="00854072">
        <w:rPr>
          <w:rFonts w:asciiTheme="minorHAnsi" w:hAnsiTheme="minorHAnsi"/>
          <w:color w:val="000000"/>
          <w:shd w:val="clear" w:color="auto" w:fill="FFFFFF"/>
        </w:rPr>
        <w:t xml:space="preserve"> </w:t>
      </w:r>
    </w:p>
    <w:p w:rsidR="00D65316" w:rsidRPr="00D65316" w:rsidRDefault="00D65316" w:rsidP="00D65316">
      <w:pPr>
        <w:pStyle w:val="ListParagraph"/>
        <w:rPr>
          <w:rFonts w:asciiTheme="minorHAnsi" w:hAnsiTheme="minorHAnsi"/>
          <w:color w:val="000000"/>
          <w:shd w:val="clear" w:color="auto" w:fill="FFFFFF"/>
        </w:rPr>
      </w:pPr>
    </w:p>
    <w:p w:rsidR="007B7E3E" w:rsidRDefault="007B7E3E" w:rsidP="00FF02D1">
      <w:pPr>
        <w:pStyle w:val="ListParagraph"/>
        <w:numPr>
          <w:ilvl w:val="0"/>
          <w:numId w:val="9"/>
        </w:numPr>
        <w:rPr>
          <w:rFonts w:asciiTheme="minorHAnsi" w:hAnsiTheme="minorHAnsi"/>
          <w:b/>
          <w:color w:val="000000"/>
          <w:shd w:val="clear" w:color="auto" w:fill="FFFFFF"/>
        </w:rPr>
      </w:pPr>
      <w:r w:rsidRPr="00454CDD">
        <w:rPr>
          <w:rFonts w:asciiTheme="minorHAnsi" w:hAnsiTheme="minorHAnsi"/>
          <w:b/>
          <w:color w:val="000000"/>
          <w:shd w:val="clear" w:color="auto" w:fill="FFFFFF"/>
        </w:rPr>
        <w:t>Information packet/press kit</w:t>
      </w:r>
      <w:r w:rsidR="00705A16" w:rsidRPr="00454CDD">
        <w:rPr>
          <w:rFonts w:asciiTheme="minorHAnsi" w:hAnsiTheme="minorHAnsi"/>
          <w:b/>
          <w:color w:val="000000"/>
          <w:shd w:val="clear" w:color="auto" w:fill="FFFFFF"/>
        </w:rPr>
        <w:t xml:space="preserve">: </w:t>
      </w:r>
      <w:r w:rsidR="00705A16" w:rsidRPr="00454CDD">
        <w:rPr>
          <w:rFonts w:asciiTheme="minorHAnsi" w:hAnsiTheme="minorHAnsi"/>
          <w:color w:val="000000"/>
          <w:shd w:val="clear" w:color="auto" w:fill="FFFFFF"/>
        </w:rPr>
        <w:t xml:space="preserve">Consider developing an information packet for attendees to </w:t>
      </w:r>
      <w:r w:rsidR="00DF7E1A">
        <w:rPr>
          <w:rFonts w:asciiTheme="minorHAnsi" w:hAnsiTheme="minorHAnsi"/>
          <w:color w:val="000000"/>
          <w:shd w:val="clear" w:color="auto" w:fill="FFFFFF"/>
        </w:rPr>
        <w:t xml:space="preserve">take with them for later reference or to share with </w:t>
      </w:r>
      <w:r w:rsidR="00705A16" w:rsidRPr="00454CDD">
        <w:rPr>
          <w:rFonts w:asciiTheme="minorHAnsi" w:hAnsiTheme="minorHAnsi"/>
          <w:color w:val="000000"/>
          <w:shd w:val="clear" w:color="auto" w:fill="FFFFFF"/>
        </w:rPr>
        <w:t>colleagues. Consider an electronic press kit for journalists to access if they are unable to attend the event.</w:t>
      </w:r>
      <w:r w:rsidR="00705A16" w:rsidRPr="00454CDD">
        <w:rPr>
          <w:rFonts w:asciiTheme="minorHAnsi" w:hAnsiTheme="minorHAnsi"/>
          <w:b/>
          <w:color w:val="000000"/>
          <w:shd w:val="clear" w:color="auto" w:fill="FFFFFF"/>
        </w:rPr>
        <w:t xml:space="preserve"> </w:t>
      </w:r>
      <w:r w:rsidR="00DF7E1A" w:rsidRPr="001A6433">
        <w:rPr>
          <w:rFonts w:asciiTheme="minorHAnsi" w:hAnsiTheme="minorHAnsi"/>
          <w:color w:val="000000"/>
          <w:shd w:val="clear" w:color="auto" w:fill="FFFFFF"/>
        </w:rPr>
        <w:t xml:space="preserve">A template press release </w:t>
      </w:r>
      <w:r w:rsidR="00DF7E1A">
        <w:rPr>
          <w:rFonts w:asciiTheme="minorHAnsi" w:hAnsiTheme="minorHAnsi"/>
          <w:color w:val="000000"/>
          <w:shd w:val="clear" w:color="auto" w:fill="FFFFFF"/>
        </w:rPr>
        <w:t xml:space="preserve">and fact sheet are </w:t>
      </w:r>
      <w:r w:rsidR="00DF7E1A" w:rsidRPr="001A6433">
        <w:rPr>
          <w:rFonts w:asciiTheme="minorHAnsi" w:hAnsiTheme="minorHAnsi"/>
          <w:color w:val="000000"/>
          <w:shd w:val="clear" w:color="auto" w:fill="FFFFFF"/>
        </w:rPr>
        <w:t xml:space="preserve">included in this </w:t>
      </w:r>
      <w:r w:rsidR="00DF7E1A" w:rsidRPr="00693D4E">
        <w:rPr>
          <w:rFonts w:asciiTheme="minorHAnsi" w:hAnsiTheme="minorHAnsi"/>
          <w:color w:val="000000"/>
        </w:rPr>
        <w:t>to</w:t>
      </w:r>
      <w:r w:rsidR="00DF7E1A">
        <w:rPr>
          <w:rFonts w:asciiTheme="minorHAnsi" w:hAnsiTheme="minorHAnsi"/>
          <w:color w:val="000000"/>
        </w:rPr>
        <w:t xml:space="preserve">olkit. </w:t>
      </w:r>
      <w:r w:rsidR="00B82F14">
        <w:rPr>
          <w:rFonts w:asciiTheme="minorHAnsi" w:hAnsiTheme="minorHAnsi"/>
          <w:color w:val="000000"/>
        </w:rPr>
        <w:t>C</w:t>
      </w:r>
      <w:r w:rsidR="00DF7E1A">
        <w:rPr>
          <w:rFonts w:asciiTheme="minorHAnsi" w:hAnsiTheme="minorHAnsi"/>
          <w:color w:val="000000"/>
        </w:rPr>
        <w:t xml:space="preserve">ontent to include in your packets: </w:t>
      </w:r>
      <w:r w:rsidR="00B82F14">
        <w:rPr>
          <w:rFonts w:asciiTheme="minorHAnsi" w:hAnsiTheme="minorHAnsi"/>
          <w:color w:val="000000"/>
        </w:rPr>
        <w:t>press release (</w:t>
      </w:r>
      <w:r w:rsidR="00690182">
        <w:rPr>
          <w:rFonts w:asciiTheme="minorHAnsi" w:hAnsiTheme="minorHAnsi"/>
          <w:color w:val="000000"/>
        </w:rPr>
        <w:t>see page 10</w:t>
      </w:r>
      <w:r w:rsidR="00854072">
        <w:rPr>
          <w:rFonts w:asciiTheme="minorHAnsi" w:hAnsiTheme="minorHAnsi"/>
          <w:color w:val="000000"/>
        </w:rPr>
        <w:t xml:space="preserve"> for template</w:t>
      </w:r>
      <w:r w:rsidR="00B82F14">
        <w:rPr>
          <w:rFonts w:asciiTheme="minorHAnsi" w:hAnsiTheme="minorHAnsi"/>
          <w:color w:val="000000"/>
        </w:rPr>
        <w:t>), country fact sheet (</w:t>
      </w:r>
      <w:r w:rsidR="00854072">
        <w:rPr>
          <w:rFonts w:asciiTheme="minorHAnsi" w:hAnsiTheme="minorHAnsi"/>
          <w:color w:val="000000"/>
        </w:rPr>
        <w:t xml:space="preserve">see pages 12-13 for </w:t>
      </w:r>
      <w:r w:rsidR="00B82F14">
        <w:rPr>
          <w:rFonts w:asciiTheme="minorHAnsi" w:hAnsiTheme="minorHAnsi"/>
          <w:color w:val="000000"/>
        </w:rPr>
        <w:t xml:space="preserve">template), </w:t>
      </w:r>
      <w:r w:rsidR="00DF7E1A">
        <w:rPr>
          <w:rFonts w:asciiTheme="minorHAnsi" w:hAnsiTheme="minorHAnsi"/>
          <w:color w:val="000000"/>
        </w:rPr>
        <w:t>event agenda, bios of the speakers, one-pager on your country’s strategy (if available), etc.</w:t>
      </w:r>
    </w:p>
    <w:p w:rsidR="00DF7E1A" w:rsidRPr="00DF7E1A" w:rsidRDefault="00DF7E1A" w:rsidP="00DF7E1A">
      <w:pPr>
        <w:pStyle w:val="ListParagraph"/>
        <w:rPr>
          <w:rFonts w:asciiTheme="minorHAnsi" w:hAnsiTheme="minorHAnsi"/>
          <w:color w:val="000000"/>
          <w:shd w:val="clear" w:color="auto" w:fill="FFFFFF"/>
        </w:rPr>
      </w:pPr>
    </w:p>
    <w:p w:rsidR="00D65316" w:rsidRPr="00632AEA" w:rsidRDefault="00D65316" w:rsidP="00632AEA">
      <w:pPr>
        <w:pStyle w:val="ListParagraph"/>
        <w:numPr>
          <w:ilvl w:val="0"/>
          <w:numId w:val="9"/>
        </w:numPr>
        <w:rPr>
          <w:rFonts w:asciiTheme="minorHAnsi" w:hAnsiTheme="minorHAnsi"/>
          <w:color w:val="000000"/>
          <w:shd w:val="clear" w:color="auto" w:fill="FFFFFF"/>
        </w:rPr>
      </w:pPr>
      <w:r w:rsidRPr="00632AEA">
        <w:rPr>
          <w:rFonts w:asciiTheme="minorHAnsi" w:hAnsiTheme="minorHAnsi"/>
          <w:b/>
          <w:color w:val="000000"/>
          <w:shd w:val="clear" w:color="auto" w:fill="FFFFFF"/>
        </w:rPr>
        <w:lastRenderedPageBreak/>
        <w:t xml:space="preserve">Event </w:t>
      </w:r>
      <w:r w:rsidR="00BE6A2D" w:rsidRPr="00632AEA">
        <w:rPr>
          <w:rFonts w:asciiTheme="minorHAnsi" w:hAnsiTheme="minorHAnsi"/>
          <w:b/>
          <w:color w:val="000000"/>
          <w:shd w:val="clear" w:color="auto" w:fill="FFFFFF"/>
        </w:rPr>
        <w:t>f</w:t>
      </w:r>
      <w:r w:rsidRPr="00632AEA">
        <w:rPr>
          <w:rFonts w:asciiTheme="minorHAnsi" w:hAnsiTheme="minorHAnsi"/>
          <w:b/>
          <w:color w:val="000000"/>
          <w:shd w:val="clear" w:color="auto" w:fill="FFFFFF"/>
        </w:rPr>
        <w:t>ollow up:</w:t>
      </w:r>
      <w:r w:rsidRPr="00632AEA">
        <w:rPr>
          <w:rFonts w:asciiTheme="minorHAnsi" w:hAnsiTheme="minorHAnsi"/>
          <w:color w:val="000000"/>
          <w:shd w:val="clear" w:color="auto" w:fill="FFFFFF"/>
        </w:rPr>
        <w:t xml:space="preserve"> Think about how to use the momentum created by the event. Conduct follow-up meetings with key decision-makers, sharing the media coverage results and discussing the importance of implementing </w:t>
      </w:r>
      <w:r w:rsidR="00B82F14" w:rsidRPr="00632AEA">
        <w:rPr>
          <w:rFonts w:asciiTheme="minorHAnsi" w:hAnsiTheme="minorHAnsi"/>
          <w:color w:val="000000"/>
          <w:shd w:val="clear" w:color="auto" w:fill="FFFFFF"/>
        </w:rPr>
        <w:t>a national strategy to end preventable newborn deaths</w:t>
      </w:r>
      <w:r w:rsidRPr="00632AEA">
        <w:rPr>
          <w:rFonts w:asciiTheme="minorHAnsi" w:hAnsiTheme="minorHAnsi"/>
          <w:color w:val="000000"/>
          <w:shd w:val="clear" w:color="auto" w:fill="FFFFFF"/>
        </w:rPr>
        <w:t xml:space="preserve">. </w:t>
      </w:r>
      <w:r w:rsidR="00632AEA" w:rsidRPr="00632AEA">
        <w:rPr>
          <w:rFonts w:asciiTheme="minorHAnsi" w:hAnsiTheme="minorHAnsi"/>
          <w:color w:val="000000"/>
          <w:shd w:val="clear" w:color="auto" w:fill="FFFFFF"/>
        </w:rPr>
        <w:t xml:space="preserve">For additional advocacy information and tools, visit </w:t>
      </w:r>
      <w:hyperlink r:id="rId13" w:history="1">
        <w:r w:rsidR="00632AEA" w:rsidRPr="00632AEA">
          <w:rPr>
            <w:rStyle w:val="Hyperlink"/>
            <w:rFonts w:asciiTheme="minorHAnsi" w:hAnsiTheme="minorHAnsi"/>
            <w:shd w:val="clear" w:color="auto" w:fill="FFFFFF"/>
          </w:rPr>
          <w:t>http://www.everynewborn.org/resources/</w:t>
        </w:r>
      </w:hyperlink>
      <w:r w:rsidR="00632AEA" w:rsidRPr="00632AEA">
        <w:rPr>
          <w:rFonts w:asciiTheme="minorHAnsi" w:hAnsiTheme="minorHAnsi"/>
          <w:color w:val="000000"/>
          <w:shd w:val="clear" w:color="auto" w:fill="FFFFFF"/>
        </w:rPr>
        <w:t>.</w:t>
      </w:r>
    </w:p>
    <w:p w:rsidR="00705A16" w:rsidRPr="00454CDD" w:rsidRDefault="00705A16" w:rsidP="00FF02D1">
      <w:pPr>
        <w:pStyle w:val="ListParagraph"/>
        <w:rPr>
          <w:rFonts w:asciiTheme="minorHAnsi" w:hAnsiTheme="minorHAnsi"/>
          <w:b/>
          <w:color w:val="000000"/>
          <w:shd w:val="clear" w:color="auto" w:fill="FFFFFF"/>
        </w:rPr>
      </w:pPr>
    </w:p>
    <w:p w:rsidR="00E1149D" w:rsidRPr="00454CDD" w:rsidRDefault="00E1149D" w:rsidP="00FF02D1">
      <w:pPr>
        <w:pStyle w:val="ListParagraph"/>
        <w:numPr>
          <w:ilvl w:val="0"/>
          <w:numId w:val="9"/>
        </w:numPr>
        <w:rPr>
          <w:rFonts w:asciiTheme="minorHAnsi" w:hAnsiTheme="minorHAnsi"/>
          <w:b/>
          <w:color w:val="000000"/>
          <w:shd w:val="clear" w:color="auto" w:fill="FFFFFF"/>
        </w:rPr>
      </w:pPr>
      <w:r w:rsidRPr="00454CDD">
        <w:rPr>
          <w:rFonts w:asciiTheme="minorHAnsi" w:hAnsiTheme="minorHAnsi"/>
          <w:b/>
          <w:color w:val="000000"/>
          <w:shd w:val="clear" w:color="auto" w:fill="FFFFFF"/>
        </w:rPr>
        <w:t xml:space="preserve">Tell us about your </w:t>
      </w:r>
      <w:r w:rsidRPr="00693D4E">
        <w:rPr>
          <w:rFonts w:asciiTheme="minorHAnsi" w:hAnsiTheme="minorHAnsi"/>
          <w:b/>
          <w:color w:val="000000"/>
        </w:rPr>
        <w:t>event:</w:t>
      </w:r>
      <w:r w:rsidRPr="00693D4E">
        <w:rPr>
          <w:rFonts w:asciiTheme="minorHAnsi" w:hAnsiTheme="minorHAnsi"/>
          <w:color w:val="000000"/>
        </w:rPr>
        <w:t xml:space="preserve"> We want to know about your</w:t>
      </w:r>
      <w:r w:rsidRPr="00454CDD">
        <w:rPr>
          <w:rFonts w:asciiTheme="minorHAnsi" w:hAnsiTheme="minorHAnsi"/>
          <w:color w:val="000000"/>
          <w:shd w:val="clear" w:color="auto" w:fill="FFFFFF"/>
        </w:rPr>
        <w:t xml:space="preserve"> event! Complete the form on page </w:t>
      </w:r>
      <w:r w:rsidRPr="00693D4E">
        <w:rPr>
          <w:rFonts w:asciiTheme="minorHAnsi" w:hAnsiTheme="minorHAnsi"/>
          <w:color w:val="000000"/>
          <w:shd w:val="clear" w:color="auto" w:fill="FFFFFF"/>
        </w:rPr>
        <w:t>1</w:t>
      </w:r>
      <w:r w:rsidR="00693D4E" w:rsidRPr="00693D4E">
        <w:rPr>
          <w:rFonts w:asciiTheme="minorHAnsi" w:hAnsiTheme="minorHAnsi"/>
          <w:color w:val="000000"/>
          <w:shd w:val="clear" w:color="auto" w:fill="FFFFFF"/>
        </w:rPr>
        <w:t>7</w:t>
      </w:r>
      <w:r w:rsidRPr="00454CDD">
        <w:rPr>
          <w:rFonts w:asciiTheme="minorHAnsi" w:hAnsiTheme="minorHAnsi"/>
          <w:color w:val="000000"/>
          <w:shd w:val="clear" w:color="auto" w:fill="FFFFFF"/>
        </w:rPr>
        <w:t xml:space="preserve"> and please email it to </w:t>
      </w:r>
      <w:r w:rsidR="00280F00">
        <w:rPr>
          <w:rFonts w:asciiTheme="minorHAnsi" w:hAnsiTheme="minorHAnsi"/>
          <w:color w:val="000000"/>
          <w:shd w:val="clear" w:color="auto" w:fill="FFFFFF"/>
        </w:rPr>
        <w:t xml:space="preserve">Molly O’Brien at </w:t>
      </w:r>
      <w:r w:rsidRPr="00454CDD">
        <w:rPr>
          <w:rFonts w:asciiTheme="minorHAnsi" w:hAnsiTheme="minorHAnsi"/>
          <w:color w:val="000000"/>
          <w:shd w:val="clear" w:color="auto" w:fill="FFFFFF"/>
        </w:rPr>
        <w:t>Molly.O’Brien@gmmb.com.</w:t>
      </w:r>
    </w:p>
    <w:p w:rsidR="00B82F14" w:rsidRDefault="00B82F14" w:rsidP="00972E37">
      <w:pPr>
        <w:pStyle w:val="Heading2"/>
        <w:spacing w:before="0"/>
      </w:pPr>
    </w:p>
    <w:p w:rsidR="00972E37" w:rsidRDefault="0017390A" w:rsidP="00972E37">
      <w:pPr>
        <w:pStyle w:val="Heading2"/>
        <w:spacing w:before="0"/>
      </w:pPr>
      <w:bookmarkStart w:id="7" w:name="_Toc401041488"/>
      <w:r>
        <w:t xml:space="preserve">Upcoming </w:t>
      </w:r>
      <w:r w:rsidR="00972E37">
        <w:t>Opportunity: World Prematurity Day</w:t>
      </w:r>
      <w:r>
        <w:t xml:space="preserve"> – 17 November 2014</w:t>
      </w:r>
      <w:bookmarkEnd w:id="7"/>
    </w:p>
    <w:p w:rsidR="0017390A" w:rsidRDefault="0017390A" w:rsidP="0017390A"/>
    <w:p w:rsidR="0017390A" w:rsidRDefault="0017390A" w:rsidP="00E80B28">
      <w:r>
        <w:t>World Prematurity Day is right around the corner</w:t>
      </w:r>
      <w:r w:rsidR="00690182" w:rsidRPr="00454CDD">
        <w:rPr>
          <w:rFonts w:cs="Calibri"/>
          <w:i/>
        </w:rPr>
        <w:t>—</w:t>
      </w:r>
      <w:r>
        <w:t xml:space="preserve">17 November 2014.  </w:t>
      </w:r>
      <w:r w:rsidR="00FC5319">
        <w:t>F</w:t>
      </w:r>
      <w:r w:rsidR="00341093">
        <w:t xml:space="preserve">irst </w:t>
      </w:r>
      <w:r w:rsidR="00FC5319">
        <w:t xml:space="preserve">celebrated </w:t>
      </w:r>
      <w:r w:rsidR="00341093">
        <w:t>in 2011,</w:t>
      </w:r>
      <w:r w:rsidR="00FC5319">
        <w:t xml:space="preserve"> it</w:t>
      </w:r>
      <w:r w:rsidR="00341093">
        <w:t xml:space="preserve"> is </w:t>
      </w:r>
      <w:r>
        <w:t xml:space="preserve">a global movement to raise awareness </w:t>
      </w:r>
      <w:r w:rsidR="00F66F4F">
        <w:t xml:space="preserve">of the </w:t>
      </w:r>
      <w:r w:rsidR="00FC5319">
        <w:t xml:space="preserve">worldwide </w:t>
      </w:r>
      <w:r w:rsidR="00F66F4F">
        <w:t>problem of premature birth</w:t>
      </w:r>
      <w:r w:rsidR="00FC5319">
        <w:t>.</w:t>
      </w:r>
      <w:r>
        <w:t xml:space="preserve"> </w:t>
      </w:r>
      <w:r w:rsidR="00DA5272">
        <w:t>In 2013</w:t>
      </w:r>
      <w:r w:rsidR="00CF50FB">
        <w:t xml:space="preserve"> alone</w:t>
      </w:r>
      <w:r w:rsidR="00DA5272">
        <w:t>, World Prematurity Day was celebrated in over 60 countries.</w:t>
      </w:r>
      <w:r w:rsidR="00DA5272" w:rsidRPr="00DA5272">
        <w:t xml:space="preserve"> </w:t>
      </w:r>
      <w:r w:rsidR="00D86AB7">
        <w:t>Local, regional, national and international a</w:t>
      </w:r>
      <w:r w:rsidR="00F66F4F">
        <w:t xml:space="preserve">ctivities on World Prematurity Day include </w:t>
      </w:r>
      <w:r>
        <w:t xml:space="preserve">media campaigns, </w:t>
      </w:r>
      <w:r w:rsidR="00DA5272">
        <w:t>rallies, galas, interactive exhibits and social media blasts</w:t>
      </w:r>
      <w:r>
        <w:t xml:space="preserve">. </w:t>
      </w:r>
      <w:r w:rsidR="00DA5272">
        <w:t>Parent groups, families, health professionals, politicians, hospitals, organizations and other stakeholders</w:t>
      </w:r>
      <w:r w:rsidR="00D86AB7">
        <w:t xml:space="preserve"> are involved</w:t>
      </w:r>
      <w:r w:rsidR="00DA5272">
        <w:t>.</w:t>
      </w:r>
    </w:p>
    <w:p w:rsidR="00E80B28" w:rsidRDefault="00E80B28" w:rsidP="00E80B28"/>
    <w:p w:rsidR="00E80B28" w:rsidRDefault="00341093" w:rsidP="00E80B28">
      <w:pPr>
        <w:spacing w:after="200"/>
      </w:pPr>
      <w:r>
        <w:t>Consider</w:t>
      </w:r>
      <w:r w:rsidR="00F66F4F">
        <w:t xml:space="preserve"> planning your</w:t>
      </w:r>
      <w:r>
        <w:t xml:space="preserve"> </w:t>
      </w:r>
      <w:r w:rsidR="00F66F4F" w:rsidRPr="00341093">
        <w:rPr>
          <w:i/>
        </w:rPr>
        <w:t xml:space="preserve">Lancet </w:t>
      </w:r>
      <w:r w:rsidR="00F66F4F">
        <w:t xml:space="preserve">Every Newborn Series launch event to coordinate </w:t>
      </w:r>
      <w:r w:rsidR="00E80B28">
        <w:t xml:space="preserve">with and contribute to </w:t>
      </w:r>
      <w:r>
        <w:t xml:space="preserve">World Prematurity Day </w:t>
      </w:r>
      <w:r w:rsidR="00F66F4F">
        <w:t xml:space="preserve">activities planned in your community. This is an effective way to </w:t>
      </w:r>
      <w:r w:rsidR="00E80B28">
        <w:t>leverage the</w:t>
      </w:r>
      <w:r w:rsidR="00F66F4F">
        <w:t xml:space="preserve"> </w:t>
      </w:r>
      <w:r w:rsidR="00E80B28">
        <w:t xml:space="preserve">global </w:t>
      </w:r>
      <w:r w:rsidR="00F66F4F">
        <w:t xml:space="preserve">conversation and momentum around </w:t>
      </w:r>
      <w:r w:rsidR="00E80B28">
        <w:t>premature</w:t>
      </w:r>
      <w:r w:rsidR="00F66F4F">
        <w:t xml:space="preserve"> birth</w:t>
      </w:r>
      <w:r w:rsidR="004B34AC">
        <w:t>s</w:t>
      </w:r>
      <w:r w:rsidR="00C918A4">
        <w:t>,</w:t>
      </w:r>
      <w:r w:rsidR="00F66F4F">
        <w:t xml:space="preserve"> and </w:t>
      </w:r>
      <w:r w:rsidR="00E80B28">
        <w:t xml:space="preserve">tie it to the </w:t>
      </w:r>
      <w:r w:rsidR="00F66F4F">
        <w:t>newborn survival and stillbirth advocacy effort</w:t>
      </w:r>
      <w:r w:rsidR="004B34AC">
        <w:t>s</w:t>
      </w:r>
      <w:r w:rsidR="00E80B28">
        <w:t xml:space="preserve"> in your country</w:t>
      </w:r>
      <w:r w:rsidR="00F66F4F">
        <w:t xml:space="preserve">. </w:t>
      </w:r>
    </w:p>
    <w:p w:rsidR="00F66F4F" w:rsidRDefault="00F66F4F" w:rsidP="00E80B28">
      <w:pPr>
        <w:spacing w:after="200"/>
      </w:pPr>
      <w:r>
        <w:t xml:space="preserve">The founding partners of this observance day are EFCNI, Little Big Souls, March of Dimes and National </w:t>
      </w:r>
      <w:proofErr w:type="spellStart"/>
      <w:r>
        <w:t>Premmie</w:t>
      </w:r>
      <w:proofErr w:type="spellEnd"/>
      <w:r>
        <w:t xml:space="preserve"> Foundation. </w:t>
      </w:r>
      <w:r w:rsidR="00E80B28">
        <w:t xml:space="preserve">Additional campaign partners can be found here: </w:t>
      </w:r>
      <w:hyperlink r:id="rId14" w:history="1">
        <w:r w:rsidR="00E80B28" w:rsidRPr="00A46BC4">
          <w:rPr>
            <w:rStyle w:val="Hyperlink"/>
          </w:rPr>
          <w:t>http://www.marchofdimes.org/mission/prematurity-campaign-partners-and-alliances.aspx</w:t>
        </w:r>
      </w:hyperlink>
      <w:r w:rsidR="00E80B28">
        <w:t>.</w:t>
      </w:r>
    </w:p>
    <w:p w:rsidR="00F66F4F" w:rsidRPr="00E80B28" w:rsidRDefault="00F66F4F" w:rsidP="00E80B28">
      <w:pPr>
        <w:rPr>
          <w:b/>
        </w:rPr>
      </w:pPr>
      <w:r w:rsidRPr="00E80B28">
        <w:rPr>
          <w:b/>
        </w:rPr>
        <w:t>For more information:</w:t>
      </w:r>
    </w:p>
    <w:p w:rsidR="00E80B28" w:rsidRDefault="00632AEA" w:rsidP="00E80B28">
      <w:r>
        <w:t>Materials for d</w:t>
      </w:r>
      <w:r w:rsidR="00E80B28">
        <w:t xml:space="preserve">ownload: </w:t>
      </w:r>
      <w:hyperlink r:id="rId15" w:history="1">
        <w:r w:rsidR="00E80B28" w:rsidRPr="00A46BC4">
          <w:rPr>
            <w:rStyle w:val="Hyperlink"/>
          </w:rPr>
          <w:t>http://www.efcni.org/index.php?id=wpd</w:t>
        </w:r>
      </w:hyperlink>
    </w:p>
    <w:p w:rsidR="00E80B28" w:rsidRDefault="00854072" w:rsidP="00E80B28">
      <w:r>
        <w:t>Information</w:t>
      </w:r>
      <w:r w:rsidR="00E80B28">
        <w:t xml:space="preserve">: </w:t>
      </w:r>
      <w:hyperlink r:id="rId16" w:history="1">
        <w:r w:rsidR="00E80B28" w:rsidRPr="00A46BC4">
          <w:rPr>
            <w:rStyle w:val="Hyperlink"/>
          </w:rPr>
          <w:t>http://www.marchofdimes.org/mission/world-prematurity-day.aspx</w:t>
        </w:r>
      </w:hyperlink>
    </w:p>
    <w:p w:rsidR="00F66F4F" w:rsidRDefault="00F66F4F" w:rsidP="00E80B28">
      <w:r>
        <w:t xml:space="preserve">Facebook: </w:t>
      </w:r>
      <w:hyperlink r:id="rId17" w:history="1">
        <w:r w:rsidRPr="00A46BC4">
          <w:rPr>
            <w:rStyle w:val="Hyperlink"/>
          </w:rPr>
          <w:t>https://www.facebook.com/WorldPrematurityDay</w:t>
        </w:r>
      </w:hyperlink>
    </w:p>
    <w:p w:rsidR="00E80B28" w:rsidRDefault="00E80B28" w:rsidP="00E80B28">
      <w:r>
        <w:t xml:space="preserve">Pinterest: </w:t>
      </w:r>
      <w:hyperlink r:id="rId18" w:history="1">
        <w:r w:rsidRPr="00A46BC4">
          <w:rPr>
            <w:rStyle w:val="Hyperlink"/>
          </w:rPr>
          <w:t>http://www.pinterest.com/kykaree/world-prematurity-day-2014/</w:t>
        </w:r>
      </w:hyperlink>
    </w:p>
    <w:p w:rsidR="00E80B28" w:rsidRDefault="00E80B28" w:rsidP="00E80B28"/>
    <w:p w:rsidR="00494E46" w:rsidRDefault="004A4C20" w:rsidP="00494E46">
      <w:pPr>
        <w:pStyle w:val="Heading2"/>
        <w:spacing w:before="0"/>
      </w:pPr>
      <w:bookmarkStart w:id="8" w:name="_Toc401041489"/>
      <w:r>
        <w:t>Link to e</w:t>
      </w:r>
      <w:r w:rsidR="00494E46">
        <w:t>xisting platforms</w:t>
      </w:r>
      <w:bookmarkEnd w:id="8"/>
    </w:p>
    <w:p w:rsidR="00494E46" w:rsidRDefault="00494E46" w:rsidP="00494E46"/>
    <w:p w:rsidR="00494E46" w:rsidRDefault="00494E46" w:rsidP="00494E46">
      <w:r>
        <w:t xml:space="preserve">The Every Newborn action plan and </w:t>
      </w:r>
      <w:r w:rsidRPr="00F10899">
        <w:rPr>
          <w:i/>
        </w:rPr>
        <w:t>The Lancet</w:t>
      </w:r>
      <w:r>
        <w:t xml:space="preserve"> Every Newborn Series supports </w:t>
      </w:r>
      <w:r w:rsidRPr="00F10899">
        <w:rPr>
          <w:i/>
        </w:rPr>
        <w:t xml:space="preserve">Committing to Child Survival: A Promise Renewed for Child Survival </w:t>
      </w:r>
      <w:r>
        <w:t>(APR), and supports the achievement of the target, 20 or less under-five deaths per 1000 live births in each country by 2035. The plan also builds from the recommendations of the United Nations Commission on Lifesaving Commodities for Women’s and Children’s Health, the goals of the Family Planning 2020 initiative, the United Nations Commission on</w:t>
      </w:r>
    </w:p>
    <w:p w:rsidR="00494E46" w:rsidRDefault="00494E46" w:rsidP="00494E46">
      <w:r>
        <w:t xml:space="preserve">Information and Accountability for Women’s and Children’s Health, and other global action plans such as those on nutrition, vaccines, malaria, pneumonia, </w:t>
      </w:r>
      <w:proofErr w:type="spellStart"/>
      <w:r>
        <w:t>diarrhoea</w:t>
      </w:r>
      <w:proofErr w:type="spellEnd"/>
      <w:r>
        <w:t>, water and sanitation, and elimination of mother-to-child transmission of HIV, syphilis and tetanus.</w:t>
      </w:r>
    </w:p>
    <w:p w:rsidR="00494E46" w:rsidRDefault="00494E46" w:rsidP="00494E46"/>
    <w:p w:rsidR="00E80B28" w:rsidRDefault="00494E46" w:rsidP="00F10899">
      <w:r>
        <w:t xml:space="preserve">Consider using national moments and events linked to these existing platforms to showcase </w:t>
      </w:r>
      <w:r w:rsidRPr="00EB361F">
        <w:rPr>
          <w:i/>
        </w:rPr>
        <w:t>The Lancet</w:t>
      </w:r>
      <w:r>
        <w:t xml:space="preserve"> Every Newborn Series. </w:t>
      </w:r>
    </w:p>
    <w:p w:rsidR="00B82F14" w:rsidRDefault="00B82F14">
      <w:pPr>
        <w:spacing w:after="200" w:line="276" w:lineRule="auto"/>
        <w:rPr>
          <w:rFonts w:asciiTheme="minorHAnsi" w:eastAsiaTheme="majorEastAsia" w:hAnsiTheme="minorHAnsi" w:cstheme="majorBidi"/>
          <w:b/>
          <w:bCs/>
          <w:color w:val="473887"/>
          <w:sz w:val="32"/>
          <w:szCs w:val="28"/>
        </w:rPr>
      </w:pPr>
    </w:p>
    <w:p w:rsidR="00B82F14" w:rsidRDefault="00B82F14">
      <w:pPr>
        <w:spacing w:after="200" w:line="276" w:lineRule="auto"/>
        <w:rPr>
          <w:rFonts w:asciiTheme="minorHAnsi" w:eastAsiaTheme="majorEastAsia" w:hAnsiTheme="minorHAnsi" w:cstheme="majorBidi"/>
          <w:b/>
          <w:bCs/>
          <w:color w:val="473887"/>
          <w:sz w:val="32"/>
          <w:szCs w:val="28"/>
        </w:rPr>
      </w:pPr>
      <w:r>
        <w:br w:type="page"/>
      </w:r>
    </w:p>
    <w:p w:rsidR="00580544" w:rsidRPr="000819C5" w:rsidRDefault="00580544" w:rsidP="00D12BF1">
      <w:pPr>
        <w:pStyle w:val="Heading1"/>
      </w:pPr>
      <w:bookmarkStart w:id="9" w:name="_Toc401041490"/>
      <w:r w:rsidRPr="000819C5">
        <w:lastRenderedPageBreak/>
        <w:t>Samp</w:t>
      </w:r>
      <w:r w:rsidR="007B7E3E" w:rsidRPr="000819C5">
        <w:t>le Messages</w:t>
      </w:r>
      <w:bookmarkEnd w:id="9"/>
    </w:p>
    <w:p w:rsidR="007B7E3E" w:rsidRPr="00D12BF1" w:rsidRDefault="007B7E3E" w:rsidP="00FF02D1">
      <w:pPr>
        <w:jc w:val="center"/>
        <w:rPr>
          <w:b/>
          <w:color w:val="00B0F0"/>
          <w:sz w:val="32"/>
        </w:rPr>
      </w:pPr>
    </w:p>
    <w:p w:rsidR="00580544" w:rsidRPr="000819C5" w:rsidRDefault="00580544" w:rsidP="000819C5">
      <w:pPr>
        <w:ind w:right="-63"/>
        <w:contextualSpacing/>
        <w:rPr>
          <w:szCs w:val="26"/>
        </w:rPr>
      </w:pPr>
      <w:r w:rsidRPr="000819C5">
        <w:rPr>
          <w:szCs w:val="26"/>
        </w:rPr>
        <w:t xml:space="preserve">Below are sample messages to tailor and incorporate into presentations, talking points, media materials and pitches to journalists for your Every Newborn Series launch event. We encourage you to use </w:t>
      </w:r>
      <w:r w:rsidRPr="000819C5">
        <w:rPr>
          <w:i/>
          <w:szCs w:val="26"/>
        </w:rPr>
        <w:t>The</w:t>
      </w:r>
      <w:r w:rsidRPr="000819C5">
        <w:rPr>
          <w:szCs w:val="26"/>
        </w:rPr>
        <w:t xml:space="preserve"> </w:t>
      </w:r>
      <w:r w:rsidRPr="000819C5">
        <w:rPr>
          <w:i/>
          <w:szCs w:val="26"/>
        </w:rPr>
        <w:t xml:space="preserve">Lancet </w:t>
      </w:r>
      <w:r w:rsidRPr="000819C5">
        <w:rPr>
          <w:szCs w:val="26"/>
        </w:rPr>
        <w:t>Every Newborn Series Datasheet (</w:t>
      </w:r>
      <w:r w:rsidR="00A73871" w:rsidRPr="000819C5">
        <w:rPr>
          <w:szCs w:val="26"/>
        </w:rPr>
        <w:t xml:space="preserve">web link: </w:t>
      </w:r>
      <w:hyperlink r:id="rId19" w:history="1">
        <w:r w:rsidR="00A73871" w:rsidRPr="000819C5">
          <w:rPr>
            <w:rStyle w:val="Hyperlink"/>
            <w:rFonts w:eastAsia="Times New Roman"/>
            <w:bCs/>
            <w:color w:val="auto"/>
          </w:rPr>
          <w:t>press.thelancet.com/ENSeriesData.xls</w:t>
        </w:r>
      </w:hyperlink>
      <w:r w:rsidR="00A73871" w:rsidRPr="000819C5">
        <w:rPr>
          <w:szCs w:val="26"/>
        </w:rPr>
        <w:t>)</w:t>
      </w:r>
      <w:r w:rsidR="0094467C" w:rsidRPr="000819C5">
        <w:rPr>
          <w:szCs w:val="26"/>
        </w:rPr>
        <w:t xml:space="preserve"> </w:t>
      </w:r>
      <w:r w:rsidRPr="000819C5">
        <w:rPr>
          <w:szCs w:val="26"/>
        </w:rPr>
        <w:t xml:space="preserve">to tailor these messages with country-specific data and build the storyline that is appropriate for your country. Not all countries are in the same phase of </w:t>
      </w:r>
      <w:r w:rsidR="00F802E9" w:rsidRPr="000819C5">
        <w:rPr>
          <w:szCs w:val="26"/>
        </w:rPr>
        <w:t>newborn action</w:t>
      </w:r>
      <w:r w:rsidRPr="000819C5">
        <w:rPr>
          <w:szCs w:val="26"/>
        </w:rPr>
        <w:t xml:space="preserve">, nor do they have the same priorities. Please adapt messages as needed. </w:t>
      </w:r>
    </w:p>
    <w:p w:rsidR="00580544" w:rsidRPr="00454CDD" w:rsidRDefault="00580544" w:rsidP="00FF02D1">
      <w:pPr>
        <w:pStyle w:val="Header"/>
        <w:pBdr>
          <w:bottom w:val="single" w:sz="2" w:space="1" w:color="auto"/>
        </w:pBdr>
        <w:jc w:val="center"/>
        <w:rPr>
          <w:highlight w:val="yellow"/>
        </w:rPr>
      </w:pPr>
    </w:p>
    <w:p w:rsidR="00580544" w:rsidRPr="00454CDD" w:rsidRDefault="00580544" w:rsidP="00FF02D1">
      <w:pPr>
        <w:pStyle w:val="Header"/>
        <w:jc w:val="center"/>
        <w:rPr>
          <w:highlight w:val="yellow"/>
        </w:rPr>
      </w:pPr>
    </w:p>
    <w:p w:rsidR="00580544" w:rsidRPr="00454CDD" w:rsidRDefault="00580544" w:rsidP="00FF02D1">
      <w:pPr>
        <w:contextualSpacing/>
        <w:rPr>
          <w:rFonts w:cs="Calibri"/>
          <w:i/>
        </w:rPr>
      </w:pPr>
      <w:r w:rsidRPr="00454CDD">
        <w:rPr>
          <w:rFonts w:cs="Calibri"/>
          <w:i/>
        </w:rPr>
        <w:t xml:space="preserve">We have made significant progress in saving the lives of women and children around the world—more women are surviving childbirth and more children are living beyond age five than ever before. But progress on newborn survival and health has lagged. Proven, cost-effective solutions, quality care delivered at the right time, and focused investments can turn the tide for newborns and continue to advance progress for women and children. </w:t>
      </w:r>
      <w:r w:rsidRPr="00454CDD">
        <w:rPr>
          <w:rFonts w:cstheme="minorHAnsi"/>
          <w:i/>
        </w:rPr>
        <w:t xml:space="preserve">Investments in the health and wellbeing of </w:t>
      </w:r>
      <w:r w:rsidRPr="00454CDD">
        <w:rPr>
          <w:rFonts w:cs="Calibri"/>
          <w:i/>
        </w:rPr>
        <w:t>newborns, children and women yield vast health, social and economic benefits. More must be done now. We have what we need to advance progress—the evidence and a roadmap</w:t>
      </w:r>
      <w:r w:rsidR="00537216">
        <w:rPr>
          <w:rFonts w:cs="Calibri"/>
          <w:i/>
        </w:rPr>
        <w:t xml:space="preserve"> found in </w:t>
      </w:r>
      <w:r w:rsidRPr="00454CDD">
        <w:rPr>
          <w:rFonts w:cs="Calibri"/>
          <w:i/>
        </w:rPr>
        <w:t xml:space="preserve">the </w:t>
      </w:r>
      <w:r w:rsidRPr="002C02D5">
        <w:rPr>
          <w:rFonts w:cs="Calibri"/>
        </w:rPr>
        <w:t>Every Newborn</w:t>
      </w:r>
      <w:r w:rsidR="00D00C69">
        <w:rPr>
          <w:rFonts w:cs="Calibri"/>
          <w:i/>
        </w:rPr>
        <w:t xml:space="preserve"> a</w:t>
      </w:r>
      <w:r w:rsidRPr="00454CDD">
        <w:rPr>
          <w:rFonts w:cs="Calibri"/>
          <w:i/>
        </w:rPr>
        <w:t>ct</w:t>
      </w:r>
      <w:r w:rsidR="00D00C69">
        <w:rPr>
          <w:rFonts w:cs="Calibri"/>
          <w:i/>
        </w:rPr>
        <w:t>ion p</w:t>
      </w:r>
      <w:r w:rsidRPr="00454CDD">
        <w:rPr>
          <w:rFonts w:cs="Calibri"/>
          <w:i/>
        </w:rPr>
        <w:t xml:space="preserve">lan—to guide future efforts. </w:t>
      </w:r>
    </w:p>
    <w:p w:rsidR="00BC0364" w:rsidRPr="00454CDD" w:rsidRDefault="00BC0364" w:rsidP="00FF02D1">
      <w:pPr>
        <w:contextualSpacing/>
        <w:rPr>
          <w:rFonts w:cs="Calibri"/>
          <w:i/>
        </w:rPr>
      </w:pPr>
    </w:p>
    <w:p w:rsidR="00F802E9" w:rsidRPr="006343DE" w:rsidRDefault="00F802E9" w:rsidP="00FF02D1">
      <w:pPr>
        <w:pStyle w:val="NormalWeb"/>
        <w:numPr>
          <w:ilvl w:val="0"/>
          <w:numId w:val="11"/>
        </w:numPr>
        <w:spacing w:before="0" w:beforeAutospacing="0" w:after="200" w:afterAutospacing="0"/>
        <w:contextualSpacing/>
        <w:rPr>
          <w:rFonts w:asciiTheme="minorHAnsi" w:hAnsiTheme="minorHAnsi" w:cstheme="minorHAnsi"/>
        </w:rPr>
      </w:pPr>
      <w:r w:rsidRPr="00454CDD">
        <w:rPr>
          <w:rFonts w:asciiTheme="minorHAnsi" w:hAnsiTheme="minorHAnsi" w:cs="Calibri"/>
          <w:b/>
          <w:sz w:val="22"/>
          <w:szCs w:val="22"/>
        </w:rPr>
        <w:t xml:space="preserve">There is tremendous opportunity for progress. </w:t>
      </w:r>
      <w:r w:rsidR="00BE4D17">
        <w:rPr>
          <w:rFonts w:asciiTheme="minorHAnsi" w:hAnsiTheme="minorHAnsi" w:cs="Calibri"/>
          <w:b/>
          <w:sz w:val="22"/>
          <w:szCs w:val="22"/>
        </w:rPr>
        <w:t>N</w:t>
      </w:r>
      <w:r w:rsidRPr="00454CDD">
        <w:rPr>
          <w:rFonts w:asciiTheme="minorHAnsi" w:hAnsiTheme="minorHAnsi" w:cs="Calibri"/>
          <w:b/>
          <w:sz w:val="22"/>
          <w:szCs w:val="22"/>
        </w:rPr>
        <w:t xml:space="preserve">ewborns now have a place on the global health agenda, global leaders and a </w:t>
      </w:r>
      <w:r w:rsidR="00BE4D17">
        <w:rPr>
          <w:rFonts w:asciiTheme="minorHAnsi" w:hAnsiTheme="minorHAnsi" w:cs="Calibri"/>
          <w:b/>
          <w:sz w:val="22"/>
          <w:szCs w:val="22"/>
        </w:rPr>
        <w:t>number</w:t>
      </w:r>
      <w:r w:rsidRPr="00454CDD">
        <w:rPr>
          <w:rFonts w:asciiTheme="minorHAnsi" w:hAnsiTheme="minorHAnsi" w:cs="Calibri"/>
          <w:b/>
          <w:sz w:val="22"/>
          <w:szCs w:val="22"/>
        </w:rPr>
        <w:t xml:space="preserve"> of countries have translated new evidence into policies to improve newborn health and survival</w:t>
      </w:r>
      <w:r w:rsidR="00537216">
        <w:rPr>
          <w:rFonts w:asciiTheme="minorHAnsi" w:hAnsiTheme="minorHAnsi" w:cs="Calibri"/>
          <w:b/>
          <w:sz w:val="22"/>
          <w:szCs w:val="22"/>
        </w:rPr>
        <w:t>—</w:t>
      </w:r>
      <w:r w:rsidRPr="00454CDD">
        <w:rPr>
          <w:rFonts w:asciiTheme="minorHAnsi" w:hAnsiTheme="minorHAnsi" w:cs="Calibri"/>
          <w:b/>
          <w:sz w:val="22"/>
          <w:szCs w:val="22"/>
        </w:rPr>
        <w:t xml:space="preserve">but more is needed. </w:t>
      </w:r>
      <w:r w:rsidRPr="00454CDD">
        <w:rPr>
          <w:rFonts w:asciiTheme="minorHAnsi" w:hAnsiTheme="minorHAnsi" w:cs="Calibri"/>
          <w:sz w:val="22"/>
          <w:szCs w:val="22"/>
        </w:rPr>
        <w:t>The voices of parents, technical and political leadership, targeted investments, effectively implemented care, high-impact interventions and accountability for progress are essential to ensuring a healthy start for every newborn.</w:t>
      </w:r>
      <w:r w:rsidRPr="00454CDD">
        <w:rPr>
          <w:rFonts w:asciiTheme="minorHAnsi" w:hAnsiTheme="minorHAnsi" w:cs="Calibri"/>
          <w:b/>
          <w:sz w:val="22"/>
          <w:szCs w:val="22"/>
        </w:rPr>
        <w:t xml:space="preserve"> </w:t>
      </w:r>
      <w:r w:rsidRPr="00454CDD">
        <w:rPr>
          <w:rFonts w:asciiTheme="minorHAnsi" w:hAnsiTheme="minorHAnsi" w:cs="Calibri"/>
          <w:sz w:val="22"/>
          <w:szCs w:val="22"/>
        </w:rPr>
        <w:t>If we want thriving societies tomorrow, we need healthier babies, children and women today.</w:t>
      </w:r>
    </w:p>
    <w:p w:rsidR="006343DE" w:rsidRPr="006343DE" w:rsidRDefault="006343DE" w:rsidP="006343DE">
      <w:pPr>
        <w:pStyle w:val="NormalWeb"/>
        <w:spacing w:before="0" w:beforeAutospacing="0" w:after="200" w:afterAutospacing="0"/>
        <w:ind w:left="360"/>
        <w:contextualSpacing/>
        <w:rPr>
          <w:rFonts w:asciiTheme="minorHAnsi" w:hAnsiTheme="minorHAnsi" w:cstheme="minorHAnsi"/>
        </w:rPr>
      </w:pPr>
    </w:p>
    <w:p w:rsidR="006343DE" w:rsidRPr="00454CDD" w:rsidRDefault="006343DE" w:rsidP="006343DE">
      <w:pPr>
        <w:pStyle w:val="NormalWeb"/>
        <w:numPr>
          <w:ilvl w:val="0"/>
          <w:numId w:val="11"/>
        </w:numPr>
        <w:spacing w:before="0" w:beforeAutospacing="0" w:after="200" w:afterAutospacing="0"/>
        <w:contextualSpacing/>
        <w:rPr>
          <w:rFonts w:asciiTheme="minorHAnsi" w:hAnsiTheme="minorHAnsi" w:cstheme="minorHAnsi"/>
          <w:sz w:val="22"/>
          <w:szCs w:val="22"/>
        </w:rPr>
      </w:pPr>
      <w:r w:rsidRPr="00454CDD">
        <w:rPr>
          <w:rFonts w:asciiTheme="minorHAnsi" w:hAnsiTheme="minorHAnsi" w:cs="Calibri"/>
          <w:b/>
          <w:sz w:val="22"/>
          <w:szCs w:val="22"/>
        </w:rPr>
        <w:t xml:space="preserve">A commitment to “count every newborn” is the first critical step to ensuring health systems work for women and their babies. </w:t>
      </w:r>
      <w:r w:rsidRPr="00454CDD">
        <w:rPr>
          <w:rFonts w:asciiTheme="minorHAnsi" w:hAnsiTheme="minorHAnsi" w:cs="Calibri"/>
          <w:sz w:val="22"/>
          <w:szCs w:val="22"/>
        </w:rPr>
        <w:t xml:space="preserve">Worldwide, less than one-third of births and </w:t>
      </w:r>
      <w:r w:rsidR="00BE4D17">
        <w:rPr>
          <w:rFonts w:asciiTheme="minorHAnsi" w:hAnsiTheme="minorHAnsi" w:cs="Calibri"/>
          <w:sz w:val="22"/>
          <w:szCs w:val="22"/>
        </w:rPr>
        <w:t>most</w:t>
      </w:r>
      <w:r w:rsidRPr="00454CDD">
        <w:rPr>
          <w:rFonts w:asciiTheme="minorHAnsi" w:hAnsiTheme="minorHAnsi" w:cs="Calibri"/>
          <w:sz w:val="22"/>
          <w:szCs w:val="22"/>
        </w:rPr>
        <w:t xml:space="preserve"> newborn deaths and stillbirths are never recorded. Counting every newborn would not only provide critical data for programmatic guidance on improving the health of women and their babies, but take an initial step toward ensuring that every life counts.</w:t>
      </w:r>
    </w:p>
    <w:p w:rsidR="00580544" w:rsidRPr="00454CDD" w:rsidRDefault="00580544" w:rsidP="00FF02D1">
      <w:pPr>
        <w:pStyle w:val="ListParagraph"/>
        <w:numPr>
          <w:ilvl w:val="0"/>
          <w:numId w:val="11"/>
        </w:numPr>
        <w:spacing w:after="200"/>
        <w:rPr>
          <w:rFonts w:asciiTheme="minorHAnsi" w:hAnsiTheme="minorHAnsi" w:cs="Calibri"/>
          <w:b/>
          <w:i/>
        </w:rPr>
      </w:pPr>
      <w:r w:rsidRPr="00454CDD">
        <w:rPr>
          <w:rFonts w:asciiTheme="minorHAnsi" w:hAnsiTheme="minorHAnsi" w:cs="Calibri"/>
          <w:b/>
        </w:rPr>
        <w:t>Deaths among newborns make up a growing proportion of global child deaths.</w:t>
      </w:r>
      <w:r w:rsidRPr="00454CDD">
        <w:rPr>
          <w:rFonts w:asciiTheme="minorHAnsi" w:hAnsiTheme="minorHAnsi" w:cs="Calibri"/>
        </w:rPr>
        <w:t xml:space="preserve"> Nearly three million newborns die each year, accounting for 44 percent of deaths in children under age five. An additional 2.6 million stillbirths occur annually. The world has made remarkable progress in reducing maternal and child deaths, but newborn survival and stillbirths remain the exception. More must be done to end these preventable deaths and ensure every baby has a healthy start at life.</w:t>
      </w:r>
    </w:p>
    <w:p w:rsidR="00580544" w:rsidRPr="00454CDD" w:rsidRDefault="00580544" w:rsidP="00FF02D1">
      <w:pPr>
        <w:numPr>
          <w:ilvl w:val="0"/>
          <w:numId w:val="11"/>
        </w:numPr>
        <w:spacing w:after="200"/>
        <w:contextualSpacing/>
        <w:rPr>
          <w:rFonts w:cs="Calibri"/>
          <w:b/>
          <w:i/>
        </w:rPr>
      </w:pPr>
      <w:r w:rsidRPr="00454CDD">
        <w:rPr>
          <w:rFonts w:cs="Calibri"/>
          <w:b/>
        </w:rPr>
        <w:t>Between 1990 and 2012, newborn deaths dropped at only half the rate of maternal deaths and less than two-thirds the rate of child deaths</w:t>
      </w:r>
      <w:r w:rsidRPr="00454CDD">
        <w:rPr>
          <w:rFonts w:cs="Calibri"/>
        </w:rPr>
        <w:t>. If current trends continue, it will be more than 100 years before an African newborn has the same probability of survival as a baby born in North America or Europe.</w:t>
      </w:r>
    </w:p>
    <w:p w:rsidR="00580544" w:rsidRPr="00454CDD" w:rsidRDefault="00580544" w:rsidP="00FF02D1">
      <w:pPr>
        <w:pStyle w:val="ListParagraph"/>
        <w:numPr>
          <w:ilvl w:val="0"/>
          <w:numId w:val="10"/>
        </w:numPr>
        <w:spacing w:after="200"/>
        <w:rPr>
          <w:rFonts w:asciiTheme="minorHAnsi" w:hAnsiTheme="minorHAnsi" w:cstheme="minorHAnsi"/>
        </w:rPr>
      </w:pPr>
      <w:r w:rsidRPr="00454CDD">
        <w:rPr>
          <w:rFonts w:asciiTheme="minorHAnsi" w:hAnsiTheme="minorHAnsi" w:cstheme="minorHAnsi"/>
          <w:b/>
        </w:rPr>
        <w:t>Birth is the riskiest time for mothers and their babies.</w:t>
      </w:r>
      <w:r w:rsidRPr="00454CDD">
        <w:rPr>
          <w:rFonts w:asciiTheme="minorHAnsi" w:hAnsiTheme="minorHAnsi" w:cstheme="minorHAnsi"/>
        </w:rPr>
        <w:t xml:space="preserve"> About half of all stillbirths and deaths among mothers and their newborns occur on the day of birth. Newborn deaths are overwhelmingly caused by prematurity, complications during birth and from severe infections. Birth is also the time when newborns face the greatest risk of disability. </w:t>
      </w:r>
    </w:p>
    <w:p w:rsidR="00580544" w:rsidRPr="00454CDD" w:rsidRDefault="00580544" w:rsidP="00FF02D1">
      <w:pPr>
        <w:pStyle w:val="ListParagraph"/>
        <w:spacing w:after="200"/>
        <w:ind w:left="360"/>
        <w:rPr>
          <w:rFonts w:asciiTheme="minorHAnsi" w:hAnsiTheme="minorHAnsi" w:cstheme="minorHAnsi"/>
        </w:rPr>
      </w:pPr>
    </w:p>
    <w:p w:rsidR="00580544" w:rsidRPr="00454CDD" w:rsidRDefault="00580544" w:rsidP="00FF02D1">
      <w:pPr>
        <w:pStyle w:val="ListParagraph"/>
        <w:numPr>
          <w:ilvl w:val="0"/>
          <w:numId w:val="10"/>
        </w:numPr>
        <w:spacing w:after="200"/>
        <w:rPr>
          <w:rFonts w:asciiTheme="minorHAnsi" w:hAnsiTheme="minorHAnsi" w:cstheme="minorHAnsi"/>
          <w:b/>
        </w:rPr>
      </w:pPr>
      <w:r w:rsidRPr="00454CDD">
        <w:rPr>
          <w:rFonts w:asciiTheme="minorHAnsi" w:hAnsiTheme="minorHAnsi" w:cstheme="minorHAnsi"/>
          <w:b/>
        </w:rPr>
        <w:lastRenderedPageBreak/>
        <w:t xml:space="preserve">Babies born too early or too small are most vulnerable. </w:t>
      </w:r>
      <w:r w:rsidRPr="00454CDD">
        <w:rPr>
          <w:rFonts w:asciiTheme="minorHAnsi" w:hAnsiTheme="minorHAnsi" w:cstheme="minorHAnsi"/>
        </w:rPr>
        <w:t xml:space="preserve">More than 80 percent of newborn deaths occur among small or sick babies. Providing these babies with the quality care they </w:t>
      </w:r>
      <w:proofErr w:type="gramStart"/>
      <w:r w:rsidR="004B1BEC" w:rsidRPr="00454CDD">
        <w:rPr>
          <w:rFonts w:asciiTheme="minorHAnsi" w:hAnsiTheme="minorHAnsi" w:cstheme="minorHAnsi"/>
        </w:rPr>
        <w:t>need can</w:t>
      </w:r>
      <w:proofErr w:type="gramEnd"/>
      <w:r w:rsidRPr="00454CDD">
        <w:rPr>
          <w:rFonts w:asciiTheme="minorHAnsi" w:hAnsiTheme="minorHAnsi" w:cstheme="minorHAnsi"/>
        </w:rPr>
        <w:t xml:space="preserve"> prevent almost 600,000 deaths each year.</w:t>
      </w:r>
      <w:r w:rsidRPr="00454CDD">
        <w:rPr>
          <w:rFonts w:asciiTheme="minorHAnsi" w:hAnsiTheme="minorHAnsi" w:cstheme="minorHAnsi"/>
          <w:b/>
        </w:rPr>
        <w:t xml:space="preserve"> </w:t>
      </w:r>
      <w:r w:rsidR="005D70D4">
        <w:rPr>
          <w:rFonts w:asciiTheme="minorHAnsi" w:hAnsiTheme="minorHAnsi" w:cstheme="minorHAnsi"/>
          <w:b/>
        </w:rPr>
        <w:t xml:space="preserve"> </w:t>
      </w:r>
      <w:r w:rsidR="005D70D4" w:rsidRPr="00CF0213">
        <w:rPr>
          <w:rFonts w:asciiTheme="minorHAnsi" w:hAnsiTheme="minorHAnsi" w:cstheme="minorHAnsi"/>
          <w:highlight w:val="lightGray"/>
        </w:rPr>
        <w:t>[</w:t>
      </w:r>
      <w:r w:rsidR="00CF0213">
        <w:rPr>
          <w:rFonts w:asciiTheme="minorHAnsi" w:hAnsiTheme="minorHAnsi" w:cstheme="minorHAnsi"/>
          <w:highlight w:val="lightGray"/>
        </w:rPr>
        <w:t>Note: u</w:t>
      </w:r>
      <w:r w:rsidR="005D70D4" w:rsidRPr="00CF0213">
        <w:rPr>
          <w:rFonts w:asciiTheme="minorHAnsi" w:hAnsiTheme="minorHAnsi" w:cstheme="minorHAnsi"/>
          <w:highlight w:val="lightGray"/>
        </w:rPr>
        <w:t xml:space="preserve">se </w:t>
      </w:r>
      <w:r w:rsidR="009A4D89">
        <w:rPr>
          <w:rFonts w:asciiTheme="minorHAnsi" w:hAnsiTheme="minorHAnsi" w:cstheme="minorHAnsi"/>
          <w:highlight w:val="lightGray"/>
        </w:rPr>
        <w:t>national</w:t>
      </w:r>
      <w:r w:rsidR="005D70D4" w:rsidRPr="00CF0213">
        <w:rPr>
          <w:rFonts w:asciiTheme="minorHAnsi" w:hAnsiTheme="minorHAnsi" w:cstheme="minorHAnsi"/>
          <w:highlight w:val="lightGray"/>
        </w:rPr>
        <w:t xml:space="preserve"> data to localize this message.]</w:t>
      </w:r>
    </w:p>
    <w:p w:rsidR="00580544" w:rsidRDefault="00580544" w:rsidP="00FF02D1">
      <w:pPr>
        <w:pStyle w:val="ListParagraph"/>
        <w:spacing w:after="200"/>
        <w:ind w:left="360"/>
        <w:rPr>
          <w:rFonts w:asciiTheme="minorHAnsi" w:hAnsiTheme="minorHAnsi" w:cs="Calibri"/>
          <w:b/>
        </w:rPr>
      </w:pPr>
    </w:p>
    <w:p w:rsidR="00580544" w:rsidRPr="00454CDD" w:rsidRDefault="00580544" w:rsidP="00FF02D1">
      <w:pPr>
        <w:pStyle w:val="ListParagraph"/>
        <w:numPr>
          <w:ilvl w:val="0"/>
          <w:numId w:val="10"/>
        </w:numPr>
        <w:spacing w:after="200"/>
        <w:rPr>
          <w:rFonts w:asciiTheme="minorHAnsi" w:hAnsiTheme="minorHAnsi" w:cs="Calibri"/>
        </w:rPr>
      </w:pPr>
      <w:r w:rsidRPr="00454CDD">
        <w:rPr>
          <w:rFonts w:asciiTheme="minorHAnsi" w:hAnsiTheme="minorHAnsi" w:cs="Calibri"/>
          <w:b/>
        </w:rPr>
        <w:t xml:space="preserve">Newborn deaths and stillbirths are not only devastating to families, but also a major drain on human capital. </w:t>
      </w:r>
      <w:r w:rsidRPr="00454CDD">
        <w:rPr>
          <w:rFonts w:asciiTheme="minorHAnsi" w:hAnsiTheme="minorHAnsi" w:cstheme="minorHAnsi"/>
        </w:rPr>
        <w:t xml:space="preserve">Investments focused on improving birth outcomes can prevent death, disability and lost developmental potential. </w:t>
      </w:r>
      <w:r w:rsidRPr="00454CDD">
        <w:rPr>
          <w:rFonts w:asciiTheme="minorHAnsi" w:hAnsiTheme="minorHAnsi" w:cs="Calibri"/>
        </w:rPr>
        <w:t xml:space="preserve">Without these investments, by 2035 there will be 116 million more newborn deaths, 31 million surviving babies with disabilities and 68 million children who have lost developmental potential because they were born too early or too small. </w:t>
      </w:r>
    </w:p>
    <w:p w:rsidR="00580544" w:rsidRPr="00454CDD" w:rsidRDefault="00580544" w:rsidP="00FF02D1">
      <w:pPr>
        <w:pStyle w:val="ListParagraph"/>
        <w:spacing w:after="200"/>
        <w:ind w:left="360"/>
        <w:rPr>
          <w:rFonts w:asciiTheme="minorHAnsi" w:hAnsiTheme="minorHAnsi" w:cs="Calibri"/>
        </w:rPr>
      </w:pPr>
    </w:p>
    <w:p w:rsidR="00580544" w:rsidRPr="00454CDD" w:rsidRDefault="00580544" w:rsidP="00FF02D1">
      <w:pPr>
        <w:pStyle w:val="ListParagraph"/>
        <w:numPr>
          <w:ilvl w:val="0"/>
          <w:numId w:val="10"/>
        </w:numPr>
        <w:spacing w:after="200"/>
        <w:rPr>
          <w:rFonts w:asciiTheme="minorHAnsi" w:hAnsiTheme="minorHAnsi" w:cs="Calibri"/>
          <w:b/>
        </w:rPr>
      </w:pPr>
      <w:r w:rsidRPr="00454CDD">
        <w:rPr>
          <w:rFonts w:asciiTheme="minorHAnsi" w:hAnsiTheme="minorHAnsi" w:cs="Calibri"/>
          <w:b/>
        </w:rPr>
        <w:t>Lack of skilled and competent healthcare workers, especially midwives and nurses, limited funding focused on newborn survival and health, and poor care for women and their babies were the most common constraints impeding progress in improving maternal and newborn health</w:t>
      </w:r>
      <w:r w:rsidRPr="00454CDD">
        <w:rPr>
          <w:rFonts w:asciiTheme="minorHAnsi" w:hAnsiTheme="minorHAnsi" w:cs="Calibri"/>
        </w:rPr>
        <w:t xml:space="preserve">. </w:t>
      </w:r>
      <w:r w:rsidRPr="00454CDD">
        <w:rPr>
          <w:rFonts w:asciiTheme="minorHAnsi" w:hAnsiTheme="minorHAnsi"/>
        </w:rPr>
        <w:t>Countries that have made rapid reductions in newborn and maternal deaths have addressed workforce and financial challenges and improved access to care through innovative delivery strategies aimed at reaching the poorest families</w:t>
      </w:r>
      <w:r w:rsidRPr="00454CDD">
        <w:rPr>
          <w:rFonts w:asciiTheme="minorHAnsi" w:hAnsiTheme="minorHAnsi" w:cs="Calibri"/>
        </w:rPr>
        <w:t xml:space="preserve">. Closing the quality gap with equitable access to high-quality care at birth and for small or sick newborns is essential. </w:t>
      </w:r>
    </w:p>
    <w:p w:rsidR="00580544" w:rsidRPr="00454CDD" w:rsidRDefault="00721C5C" w:rsidP="00FF02D1">
      <w:pPr>
        <w:pStyle w:val="NormalWeb"/>
        <w:numPr>
          <w:ilvl w:val="0"/>
          <w:numId w:val="10"/>
        </w:numPr>
        <w:spacing w:before="0" w:beforeAutospacing="0" w:after="200" w:afterAutospacing="0"/>
        <w:contextualSpacing/>
        <w:rPr>
          <w:rFonts w:asciiTheme="minorHAnsi" w:hAnsiTheme="minorHAnsi" w:cstheme="minorHAnsi"/>
          <w:sz w:val="22"/>
          <w:szCs w:val="22"/>
        </w:rPr>
      </w:pPr>
      <w:r w:rsidRPr="00721C5C">
        <w:rPr>
          <w:rFonts w:asciiTheme="minorHAnsi" w:eastAsiaTheme="minorHAnsi" w:hAnsiTheme="minorHAnsi" w:cs="Calibri"/>
          <w:b/>
          <w:sz w:val="22"/>
          <w:szCs w:val="22"/>
        </w:rPr>
        <w:t>The vast majority of newborn deaths are preventable with cost</w:t>
      </w:r>
      <w:r w:rsidR="004B1BEC">
        <w:rPr>
          <w:rFonts w:asciiTheme="minorHAnsi" w:eastAsiaTheme="minorHAnsi" w:hAnsiTheme="minorHAnsi" w:cs="Calibri"/>
          <w:b/>
          <w:sz w:val="22"/>
          <w:szCs w:val="22"/>
        </w:rPr>
        <w:t>-</w:t>
      </w:r>
      <w:r w:rsidRPr="00721C5C">
        <w:rPr>
          <w:rFonts w:asciiTheme="minorHAnsi" w:eastAsiaTheme="minorHAnsi" w:hAnsiTheme="minorHAnsi" w:cs="Calibri"/>
          <w:b/>
          <w:sz w:val="22"/>
          <w:szCs w:val="22"/>
        </w:rPr>
        <w:t>effective and high-impact interventions</w:t>
      </w:r>
      <w:r>
        <w:rPr>
          <w:rFonts w:asciiTheme="minorHAnsi" w:eastAsiaTheme="minorHAnsi" w:hAnsiTheme="minorHAnsi" w:cs="Calibri"/>
          <w:b/>
          <w:sz w:val="22"/>
          <w:szCs w:val="22"/>
        </w:rPr>
        <w:t>, such as</w:t>
      </w:r>
      <w:r w:rsidRPr="00721C5C">
        <w:rPr>
          <w:rFonts w:asciiTheme="minorHAnsi" w:eastAsiaTheme="minorHAnsi" w:hAnsiTheme="minorHAnsi" w:cs="Calibri"/>
          <w:b/>
          <w:sz w:val="22"/>
          <w:szCs w:val="22"/>
        </w:rPr>
        <w:t>:</w:t>
      </w:r>
      <w:r>
        <w:t xml:space="preserve"> </w:t>
      </w:r>
      <w:r w:rsidR="00454CDD" w:rsidRPr="00454CDD">
        <w:rPr>
          <w:rFonts w:asciiTheme="minorHAnsi" w:hAnsiTheme="minorHAnsi" w:cstheme="minorHAnsi"/>
          <w:sz w:val="22"/>
          <w:szCs w:val="22"/>
        </w:rPr>
        <w:t xml:space="preserve"> </w:t>
      </w:r>
      <w:r w:rsidR="00580544" w:rsidRPr="00454CDD">
        <w:rPr>
          <w:rFonts w:asciiTheme="minorHAnsi" w:hAnsiTheme="minorHAnsi" w:cstheme="minorHAnsi"/>
          <w:sz w:val="22"/>
          <w:szCs w:val="22"/>
        </w:rPr>
        <w:t>(1) resuscitating a baby who is not breathing, (2) drying the baby to prevent hypothermia, (3) using chlorhexidine, a basic antiseptic, to clean the umbilical cord and stop infection, (4) breastfeeding within the first hour of life and exclusively for six months</w:t>
      </w:r>
      <w:r w:rsidR="00EE7C79">
        <w:rPr>
          <w:rFonts w:asciiTheme="minorHAnsi" w:hAnsiTheme="minorHAnsi" w:cstheme="minorHAnsi"/>
          <w:sz w:val="22"/>
          <w:szCs w:val="22"/>
        </w:rPr>
        <w:t>,</w:t>
      </w:r>
      <w:r w:rsidR="00580544" w:rsidRPr="00454CDD">
        <w:rPr>
          <w:rFonts w:asciiTheme="minorHAnsi" w:hAnsiTheme="minorHAnsi" w:cstheme="minorHAnsi"/>
          <w:sz w:val="22"/>
          <w:szCs w:val="22"/>
        </w:rPr>
        <w:t xml:space="preserve"> and (5) </w:t>
      </w:r>
      <w:r w:rsidR="00EE7C79">
        <w:rPr>
          <w:rFonts w:asciiTheme="minorHAnsi" w:hAnsiTheme="minorHAnsi" w:cstheme="minorHAnsi"/>
          <w:sz w:val="22"/>
          <w:szCs w:val="22"/>
        </w:rPr>
        <w:t>k</w:t>
      </w:r>
      <w:r w:rsidR="00580544" w:rsidRPr="00454CDD">
        <w:rPr>
          <w:rFonts w:asciiTheme="minorHAnsi" w:hAnsiTheme="minorHAnsi" w:cstheme="minorHAnsi"/>
          <w:sz w:val="22"/>
          <w:szCs w:val="22"/>
        </w:rPr>
        <w:t>angaroo care, skin-to-skin contact between a mother and her newborn to regulate the baby’s temperature, heart rate, breathing, prevent infection and promote the flow of the mother’s breast milk. While these interventions are already available in most countries, they are not being used optimally despite the fact that the</w:t>
      </w:r>
      <w:r w:rsidR="00EE7C79">
        <w:rPr>
          <w:rFonts w:asciiTheme="minorHAnsi" w:hAnsiTheme="minorHAnsi" w:cstheme="minorHAnsi"/>
          <w:sz w:val="22"/>
          <w:szCs w:val="22"/>
        </w:rPr>
        <w:t>y</w:t>
      </w:r>
      <w:r w:rsidR="00580544" w:rsidRPr="00454CDD">
        <w:rPr>
          <w:rFonts w:asciiTheme="minorHAnsi" w:hAnsiTheme="minorHAnsi" w:cstheme="minorHAnsi"/>
          <w:sz w:val="22"/>
          <w:szCs w:val="22"/>
        </w:rPr>
        <w:t xml:space="preserve"> can be delivered in health care facilities and by frontline healthcare workers. </w:t>
      </w:r>
      <w:r w:rsidR="00580544" w:rsidRPr="00454CDD">
        <w:rPr>
          <w:rFonts w:asciiTheme="minorHAnsi" w:hAnsiTheme="minorHAnsi" w:cstheme="minorHAnsi"/>
          <w:sz w:val="22"/>
          <w:szCs w:val="22"/>
        </w:rPr>
        <w:br/>
      </w:r>
    </w:p>
    <w:p w:rsidR="00580544" w:rsidRPr="00454CDD" w:rsidRDefault="00580544" w:rsidP="00FF02D1">
      <w:pPr>
        <w:pStyle w:val="NormalWeb"/>
        <w:numPr>
          <w:ilvl w:val="0"/>
          <w:numId w:val="10"/>
        </w:numPr>
        <w:spacing w:before="0" w:beforeAutospacing="0" w:after="200" w:afterAutospacing="0"/>
        <w:contextualSpacing/>
        <w:rPr>
          <w:rFonts w:asciiTheme="minorHAnsi" w:hAnsiTheme="minorHAnsi" w:cstheme="minorHAnsi"/>
          <w:sz w:val="22"/>
          <w:szCs w:val="22"/>
        </w:rPr>
      </w:pPr>
      <w:r w:rsidRPr="00454CDD">
        <w:rPr>
          <w:rFonts w:asciiTheme="minorHAnsi" w:hAnsiTheme="minorHAnsi" w:cs="Calibri"/>
          <w:b/>
          <w:sz w:val="22"/>
          <w:szCs w:val="22"/>
        </w:rPr>
        <w:t xml:space="preserve">Nearly </w:t>
      </w:r>
      <w:r w:rsidR="00AC1F61">
        <w:rPr>
          <w:rFonts w:asciiTheme="minorHAnsi" w:hAnsiTheme="minorHAnsi" w:cs="Calibri"/>
          <w:b/>
          <w:sz w:val="22"/>
          <w:szCs w:val="22"/>
        </w:rPr>
        <w:t>3</w:t>
      </w:r>
      <w:r w:rsidR="00AC1F61" w:rsidRPr="00454CDD">
        <w:rPr>
          <w:rFonts w:asciiTheme="minorHAnsi" w:hAnsiTheme="minorHAnsi" w:cs="Calibri"/>
          <w:b/>
          <w:sz w:val="22"/>
          <w:szCs w:val="22"/>
        </w:rPr>
        <w:t xml:space="preserve"> </w:t>
      </w:r>
      <w:r w:rsidRPr="00454CDD">
        <w:rPr>
          <w:rFonts w:asciiTheme="minorHAnsi" w:hAnsiTheme="minorHAnsi" w:cs="Calibri"/>
          <w:b/>
          <w:sz w:val="22"/>
          <w:szCs w:val="22"/>
        </w:rPr>
        <w:t>million women and newborns’ lives could be saved and stillbirths prevented in 75 high-burden countries by 2025,</w:t>
      </w:r>
      <w:r w:rsidRPr="00454CDD">
        <w:rPr>
          <w:rFonts w:asciiTheme="minorHAnsi" w:hAnsiTheme="minorHAnsi" w:cs="Calibri"/>
          <w:sz w:val="22"/>
          <w:szCs w:val="22"/>
        </w:rPr>
        <w:t xml:space="preserve"> for a cost of US$1.15 per person</w:t>
      </w:r>
      <w:r w:rsidR="00AC1F61">
        <w:rPr>
          <w:rFonts w:asciiTheme="minorHAnsi" w:hAnsiTheme="minorHAnsi" w:cs="Calibri"/>
          <w:sz w:val="22"/>
          <w:szCs w:val="22"/>
        </w:rPr>
        <w:t>,</w:t>
      </w:r>
      <w:r w:rsidRPr="00454CDD">
        <w:rPr>
          <w:rFonts w:asciiTheme="minorHAnsi" w:hAnsiTheme="minorHAnsi" w:cs="Calibri"/>
          <w:sz w:val="22"/>
          <w:szCs w:val="22"/>
        </w:rPr>
        <w:t xml:space="preserve"> with high coverage of proven interventions along with quality care at birth and by providing small or sick babies with the special care they need. Interventions delivered around the time of birth have the greatest potential to save lives, reducing more than 40 percent of deaths, followed by care for small or sick newborns, which can reduce newborn deaths by 30 percent. Investing in these interventions and quality care provides triple the return, saving women, their babies and preventing stillbirths.</w:t>
      </w:r>
      <w:r w:rsidRPr="00454CDD">
        <w:rPr>
          <w:rFonts w:asciiTheme="minorHAnsi" w:hAnsiTheme="minorHAnsi" w:cs="Calibri"/>
          <w:sz w:val="22"/>
          <w:szCs w:val="22"/>
        </w:rPr>
        <w:br/>
      </w:r>
    </w:p>
    <w:p w:rsidR="00580544" w:rsidRPr="00454CDD" w:rsidRDefault="00580544" w:rsidP="00FF02D1">
      <w:pPr>
        <w:pStyle w:val="NormalWeb"/>
        <w:numPr>
          <w:ilvl w:val="0"/>
          <w:numId w:val="10"/>
        </w:numPr>
        <w:spacing w:before="0" w:beforeAutospacing="0" w:after="200" w:afterAutospacing="0"/>
        <w:contextualSpacing/>
        <w:rPr>
          <w:rFonts w:asciiTheme="minorHAnsi" w:hAnsiTheme="minorHAnsi" w:cstheme="minorHAnsi"/>
          <w:sz w:val="22"/>
          <w:szCs w:val="22"/>
        </w:rPr>
      </w:pPr>
      <w:r w:rsidRPr="00454CDD">
        <w:rPr>
          <w:rFonts w:asciiTheme="minorHAnsi" w:hAnsiTheme="minorHAnsi" w:cs="Calibri"/>
          <w:b/>
          <w:sz w:val="22"/>
          <w:szCs w:val="22"/>
        </w:rPr>
        <w:t>Quality care at birth reduces deaths.</w:t>
      </w:r>
      <w:r w:rsidRPr="00454CDD">
        <w:rPr>
          <w:rFonts w:asciiTheme="minorHAnsi" w:hAnsiTheme="minorHAnsi" w:cs="Calibri"/>
          <w:sz w:val="22"/>
          <w:szCs w:val="22"/>
        </w:rPr>
        <w:t xml:space="preserve"> Two million lives could be saved </w:t>
      </w:r>
      <w:r w:rsidR="00E67183">
        <w:rPr>
          <w:rFonts w:asciiTheme="minorHAnsi" w:hAnsiTheme="minorHAnsi" w:cs="Calibri"/>
          <w:sz w:val="22"/>
          <w:szCs w:val="22"/>
        </w:rPr>
        <w:t xml:space="preserve">each year </w:t>
      </w:r>
      <w:r w:rsidRPr="00454CDD">
        <w:rPr>
          <w:rFonts w:asciiTheme="minorHAnsi" w:hAnsiTheme="minorHAnsi" w:cs="Calibri"/>
          <w:sz w:val="22"/>
          <w:szCs w:val="22"/>
        </w:rPr>
        <w:t xml:space="preserve">by ensuring that every woman and baby born in a healthcare facility receives effective, high-quality care at birth. For births occurring at home, often among the poorest families, deaths could be reduced by nearly 25 percent through community-based strategies such as using clean birth kits and immediately initiating breastfeeding. </w:t>
      </w:r>
      <w:r w:rsidRPr="00454CDD">
        <w:rPr>
          <w:rFonts w:asciiTheme="minorHAnsi" w:hAnsiTheme="minorHAnsi" w:cs="Calibri"/>
          <w:sz w:val="22"/>
          <w:szCs w:val="22"/>
        </w:rPr>
        <w:br/>
      </w:r>
    </w:p>
    <w:p w:rsidR="00580544" w:rsidRDefault="00580544" w:rsidP="00FF02D1">
      <w:pPr>
        <w:pStyle w:val="NormalWeb"/>
        <w:numPr>
          <w:ilvl w:val="0"/>
          <w:numId w:val="10"/>
        </w:numPr>
        <w:spacing w:before="0" w:beforeAutospacing="0" w:after="200" w:afterAutospacing="0"/>
        <w:contextualSpacing/>
        <w:rPr>
          <w:rFonts w:asciiTheme="minorHAnsi" w:hAnsiTheme="minorHAnsi" w:cstheme="minorHAnsi"/>
          <w:sz w:val="22"/>
          <w:szCs w:val="22"/>
        </w:rPr>
      </w:pPr>
      <w:r w:rsidRPr="00454CDD">
        <w:rPr>
          <w:rFonts w:asciiTheme="minorHAnsi" w:hAnsiTheme="minorHAnsi" w:cs="Calibri"/>
          <w:b/>
          <w:sz w:val="22"/>
          <w:szCs w:val="22"/>
        </w:rPr>
        <w:t>Newborn survival and health are part of the broader continuum of reproductive, maternal, newborn and child care.</w:t>
      </w:r>
      <w:r w:rsidRPr="00454CDD">
        <w:rPr>
          <w:rFonts w:asciiTheme="minorHAnsi" w:hAnsiTheme="minorHAnsi" w:cs="Calibri"/>
          <w:sz w:val="22"/>
          <w:szCs w:val="22"/>
        </w:rPr>
        <w:t xml:space="preserve"> Women who can plan their families are more likely to space their pregnancies, leading to healthier babies more likely to </w:t>
      </w:r>
      <w:r w:rsidRPr="00454CDD">
        <w:rPr>
          <w:rFonts w:asciiTheme="minorHAnsi" w:hAnsiTheme="minorHAnsi" w:cstheme="minorHAnsi"/>
          <w:sz w:val="22"/>
          <w:szCs w:val="22"/>
        </w:rPr>
        <w:t>flourish as children and adults. When mothers have healthy pregnancies, their newborns have a healthy start and children thrive—the positive benefits last a lifetime</w:t>
      </w:r>
      <w:r w:rsidRPr="00454CDD">
        <w:rPr>
          <w:rFonts w:asciiTheme="minorHAnsi" w:hAnsiTheme="minorHAnsi" w:cs="Calibri"/>
          <w:sz w:val="22"/>
          <w:szCs w:val="22"/>
        </w:rPr>
        <w:t xml:space="preserve">. </w:t>
      </w:r>
      <w:r w:rsidRPr="00454CDD">
        <w:rPr>
          <w:rFonts w:asciiTheme="minorHAnsi" w:hAnsiTheme="minorHAnsi" w:cs="Calibri"/>
          <w:sz w:val="22"/>
          <w:szCs w:val="22"/>
        </w:rPr>
        <w:br/>
      </w:r>
    </w:p>
    <w:p w:rsidR="00580544" w:rsidRPr="00454CDD" w:rsidRDefault="00580544" w:rsidP="00FF02D1">
      <w:pPr>
        <w:pStyle w:val="NormalWeb"/>
        <w:numPr>
          <w:ilvl w:val="0"/>
          <w:numId w:val="10"/>
        </w:numPr>
        <w:spacing w:before="0" w:beforeAutospacing="0" w:after="200" w:afterAutospacing="0"/>
        <w:contextualSpacing/>
        <w:rPr>
          <w:rFonts w:asciiTheme="minorHAnsi" w:hAnsiTheme="minorHAnsi" w:cstheme="minorHAnsi"/>
          <w:sz w:val="22"/>
          <w:szCs w:val="22"/>
        </w:rPr>
      </w:pPr>
      <w:r w:rsidRPr="00454CDD">
        <w:rPr>
          <w:rFonts w:asciiTheme="minorHAnsi" w:hAnsiTheme="minorHAnsi" w:cstheme="minorHAnsi"/>
          <w:b/>
          <w:sz w:val="22"/>
          <w:szCs w:val="22"/>
        </w:rPr>
        <w:t>Giving every baby a healthy start at life could rapidly accelerate improvements in child survival, health and development.</w:t>
      </w:r>
      <w:r w:rsidRPr="00454CDD">
        <w:rPr>
          <w:rFonts w:asciiTheme="minorHAnsi" w:hAnsiTheme="minorHAnsi" w:cstheme="minorHAnsi"/>
          <w:sz w:val="22"/>
          <w:szCs w:val="22"/>
        </w:rPr>
        <w:t xml:space="preserve"> Future progress depends on increased investments from donors specifically focused on newborns, improved technical capabilities at the country level, and the prioritization of newborn survival and health. </w:t>
      </w:r>
    </w:p>
    <w:p w:rsidR="00580544" w:rsidRPr="00B610E8" w:rsidRDefault="00580544" w:rsidP="00FF02D1">
      <w:pPr>
        <w:pStyle w:val="NormalWeb"/>
        <w:numPr>
          <w:ilvl w:val="0"/>
          <w:numId w:val="10"/>
        </w:numPr>
        <w:spacing w:before="0" w:beforeAutospacing="0" w:after="200" w:afterAutospacing="0"/>
        <w:contextualSpacing/>
        <w:rPr>
          <w:rFonts w:asciiTheme="minorHAnsi" w:hAnsiTheme="minorHAnsi" w:cstheme="minorHAnsi"/>
          <w:sz w:val="22"/>
          <w:szCs w:val="22"/>
        </w:rPr>
      </w:pPr>
      <w:r w:rsidRPr="00454CDD">
        <w:rPr>
          <w:rFonts w:asciiTheme="minorHAnsi" w:hAnsiTheme="minorHAnsi" w:cs="Calibri"/>
          <w:b/>
          <w:sz w:val="22"/>
          <w:szCs w:val="22"/>
        </w:rPr>
        <w:lastRenderedPageBreak/>
        <w:t xml:space="preserve">The new </w:t>
      </w:r>
      <w:r w:rsidRPr="002C02D5">
        <w:rPr>
          <w:rFonts w:asciiTheme="minorHAnsi" w:hAnsiTheme="minorHAnsi" w:cs="Calibri"/>
          <w:b/>
          <w:i/>
          <w:sz w:val="22"/>
          <w:szCs w:val="22"/>
        </w:rPr>
        <w:t>Every Newborn</w:t>
      </w:r>
      <w:r w:rsidR="00D00C69">
        <w:rPr>
          <w:rFonts w:asciiTheme="minorHAnsi" w:hAnsiTheme="minorHAnsi" w:cs="Calibri"/>
          <w:b/>
          <w:sz w:val="22"/>
          <w:szCs w:val="22"/>
        </w:rPr>
        <w:t xml:space="preserve"> a</w:t>
      </w:r>
      <w:r w:rsidRPr="00454CDD">
        <w:rPr>
          <w:rFonts w:asciiTheme="minorHAnsi" w:hAnsiTheme="minorHAnsi" w:cs="Calibri"/>
          <w:b/>
          <w:sz w:val="22"/>
          <w:szCs w:val="22"/>
        </w:rPr>
        <w:t xml:space="preserve">ction </w:t>
      </w:r>
      <w:r w:rsidR="00D00C69">
        <w:rPr>
          <w:rFonts w:asciiTheme="minorHAnsi" w:hAnsiTheme="minorHAnsi" w:cs="Calibri"/>
          <w:b/>
          <w:sz w:val="22"/>
          <w:szCs w:val="22"/>
        </w:rPr>
        <w:t>p</w:t>
      </w:r>
      <w:r w:rsidRPr="00454CDD">
        <w:rPr>
          <w:rFonts w:asciiTheme="minorHAnsi" w:hAnsiTheme="minorHAnsi" w:cs="Calibri"/>
          <w:b/>
          <w:sz w:val="22"/>
          <w:szCs w:val="22"/>
        </w:rPr>
        <w:t>lan (ENAP) provides a roadmap for reducing preventable newborn deaths and stillbirths by 2035.</w:t>
      </w:r>
      <w:r w:rsidRPr="00454CDD">
        <w:rPr>
          <w:rFonts w:asciiTheme="minorHAnsi" w:hAnsiTheme="minorHAnsi" w:cs="Calibri"/>
          <w:sz w:val="22"/>
          <w:szCs w:val="22"/>
        </w:rPr>
        <w:t xml:space="preserve"> It includes specific goals for the post-2015 development framework aimed at reducing newborn deaths and stillbirths to fewer than 10 per 1000 live births annually by 2035 through national strategies, an “Every Mother Every Newborn” package, and by setting norms and standards for quality care at birth and special care for small or sick newborns. </w:t>
      </w:r>
      <w:r w:rsidRPr="00454CDD">
        <w:rPr>
          <w:rFonts w:asciiTheme="minorHAnsi" w:hAnsiTheme="minorHAnsi" w:cstheme="minorHAnsi"/>
          <w:sz w:val="22"/>
          <w:szCs w:val="22"/>
        </w:rPr>
        <w:t xml:space="preserve">The ENAP is based on </w:t>
      </w:r>
      <w:r w:rsidRPr="00454CDD">
        <w:rPr>
          <w:rFonts w:asciiTheme="minorHAnsi" w:hAnsiTheme="minorHAnsi" w:cs="Calibri"/>
          <w:sz w:val="22"/>
          <w:szCs w:val="22"/>
        </w:rPr>
        <w:t xml:space="preserve">epidemiology, evidence, and global and country learnings presented in the new </w:t>
      </w:r>
      <w:r w:rsidRPr="00454CDD">
        <w:rPr>
          <w:rFonts w:asciiTheme="minorHAnsi" w:hAnsiTheme="minorHAnsi" w:cs="Calibri"/>
          <w:i/>
          <w:sz w:val="22"/>
          <w:szCs w:val="22"/>
        </w:rPr>
        <w:t xml:space="preserve">Lancet </w:t>
      </w:r>
      <w:r w:rsidRPr="00454CDD">
        <w:rPr>
          <w:rFonts w:asciiTheme="minorHAnsi" w:hAnsiTheme="minorHAnsi" w:cs="Calibri"/>
          <w:sz w:val="22"/>
          <w:szCs w:val="22"/>
        </w:rPr>
        <w:t xml:space="preserve">Series. </w:t>
      </w:r>
    </w:p>
    <w:p w:rsidR="00B610E8" w:rsidRDefault="00B610E8" w:rsidP="00B610E8">
      <w:pPr>
        <w:pStyle w:val="NormalWeb"/>
        <w:spacing w:before="0" w:beforeAutospacing="0" w:after="200" w:afterAutospacing="0"/>
        <w:contextualSpacing/>
        <w:rPr>
          <w:rFonts w:asciiTheme="minorHAnsi" w:hAnsiTheme="minorHAnsi" w:cstheme="minorHAnsi"/>
          <w:sz w:val="22"/>
          <w:szCs w:val="22"/>
        </w:rPr>
      </w:pPr>
    </w:p>
    <w:p w:rsidR="00B610E8" w:rsidRPr="00693D4E" w:rsidRDefault="00AD2168" w:rsidP="00B610E8">
      <w:pPr>
        <w:pStyle w:val="NormalWeb"/>
        <w:numPr>
          <w:ilvl w:val="0"/>
          <w:numId w:val="10"/>
        </w:numPr>
        <w:spacing w:before="0" w:beforeAutospacing="0" w:after="200" w:afterAutospacing="0"/>
        <w:contextualSpacing/>
        <w:rPr>
          <w:rFonts w:asciiTheme="minorHAnsi" w:hAnsiTheme="minorHAnsi" w:cstheme="minorHAnsi"/>
          <w:sz w:val="20"/>
          <w:szCs w:val="22"/>
        </w:rPr>
      </w:pPr>
      <w:r w:rsidRPr="00693D4E">
        <w:rPr>
          <w:rFonts w:asciiTheme="minorHAnsi" w:hAnsiTheme="minorHAnsi"/>
          <w:b/>
          <w:color w:val="000000"/>
          <w:sz w:val="22"/>
        </w:rPr>
        <w:t xml:space="preserve">Now is the critical time for </w:t>
      </w:r>
      <w:r w:rsidRPr="00693D4E">
        <w:rPr>
          <w:rFonts w:asciiTheme="minorHAnsi" w:hAnsiTheme="minorHAnsi"/>
          <w:b/>
          <w:color w:val="000000"/>
          <w:sz w:val="22"/>
          <w:highlight w:val="lightGray"/>
        </w:rPr>
        <w:t>[COUNTRY]</w:t>
      </w:r>
      <w:r w:rsidRPr="00693D4E">
        <w:rPr>
          <w:rFonts w:asciiTheme="minorHAnsi" w:hAnsiTheme="minorHAnsi"/>
          <w:b/>
          <w:color w:val="000000"/>
          <w:sz w:val="22"/>
        </w:rPr>
        <w:t xml:space="preserve"> to take action to end preventable newborn deaths and stillbirths.</w:t>
      </w:r>
      <w:r w:rsidRPr="00693D4E">
        <w:rPr>
          <w:rFonts w:asciiTheme="minorHAnsi" w:hAnsiTheme="minorHAnsi"/>
          <w:color w:val="000000"/>
          <w:sz w:val="22"/>
        </w:rPr>
        <w:t xml:space="preserve"> We </w:t>
      </w:r>
      <w:r w:rsidR="009A4D89">
        <w:rPr>
          <w:rFonts w:asciiTheme="minorHAnsi" w:hAnsiTheme="minorHAnsi"/>
          <w:color w:val="000000"/>
          <w:sz w:val="22"/>
        </w:rPr>
        <w:t>know</w:t>
      </w:r>
      <w:r w:rsidRPr="00693D4E">
        <w:rPr>
          <w:rFonts w:asciiTheme="minorHAnsi" w:hAnsiTheme="minorHAnsi"/>
          <w:color w:val="000000"/>
          <w:sz w:val="22"/>
        </w:rPr>
        <w:t xml:space="preserve"> </w:t>
      </w:r>
      <w:r w:rsidR="009A4D89">
        <w:rPr>
          <w:rFonts w:asciiTheme="minorHAnsi" w:hAnsiTheme="minorHAnsi"/>
          <w:color w:val="000000"/>
          <w:sz w:val="22"/>
        </w:rPr>
        <w:t xml:space="preserve">what </w:t>
      </w:r>
      <w:r w:rsidRPr="00693D4E">
        <w:rPr>
          <w:rFonts w:asciiTheme="minorHAnsi" w:hAnsiTheme="minorHAnsi"/>
          <w:color w:val="000000"/>
          <w:sz w:val="22"/>
        </w:rPr>
        <w:t xml:space="preserve">interventions </w:t>
      </w:r>
      <w:r w:rsidR="009A4D89">
        <w:rPr>
          <w:rFonts w:asciiTheme="minorHAnsi" w:hAnsiTheme="minorHAnsi"/>
          <w:color w:val="000000"/>
          <w:sz w:val="22"/>
        </w:rPr>
        <w:t xml:space="preserve">are needed </w:t>
      </w:r>
      <w:r w:rsidRPr="00693D4E">
        <w:rPr>
          <w:rFonts w:asciiTheme="minorHAnsi" w:hAnsiTheme="minorHAnsi"/>
          <w:color w:val="000000"/>
          <w:sz w:val="22"/>
        </w:rPr>
        <w:t xml:space="preserve">to save lives and protect families from irreversible </w:t>
      </w:r>
      <w:r w:rsidR="001F3FC1">
        <w:rPr>
          <w:rFonts w:asciiTheme="minorHAnsi" w:hAnsiTheme="minorHAnsi"/>
          <w:color w:val="000000"/>
          <w:sz w:val="22"/>
        </w:rPr>
        <w:t>loss</w:t>
      </w:r>
      <w:r w:rsidRPr="00693D4E">
        <w:rPr>
          <w:rFonts w:asciiTheme="minorHAnsi" w:hAnsiTheme="minorHAnsi"/>
          <w:color w:val="000000"/>
          <w:sz w:val="22"/>
        </w:rPr>
        <w:t xml:space="preserve">. </w:t>
      </w:r>
      <w:r w:rsidR="009A4D89">
        <w:rPr>
          <w:rFonts w:asciiTheme="minorHAnsi" w:hAnsiTheme="minorHAnsi"/>
          <w:color w:val="000000"/>
          <w:sz w:val="22"/>
        </w:rPr>
        <w:t>We all have a role to play.</w:t>
      </w:r>
      <w:r w:rsidR="0036199B">
        <w:rPr>
          <w:rFonts w:asciiTheme="minorHAnsi" w:hAnsiTheme="minorHAnsi"/>
          <w:color w:val="000000"/>
          <w:sz w:val="22"/>
        </w:rPr>
        <w:t xml:space="preserve"> Now is the time to act.</w:t>
      </w:r>
    </w:p>
    <w:p w:rsidR="00580544" w:rsidRPr="00B610E8" w:rsidRDefault="00580544" w:rsidP="00B610E8">
      <w:pPr>
        <w:pStyle w:val="ListParagraph"/>
        <w:numPr>
          <w:ilvl w:val="0"/>
          <w:numId w:val="10"/>
        </w:numPr>
        <w:spacing w:after="200" w:line="276" w:lineRule="auto"/>
        <w:rPr>
          <w:b/>
          <w:sz w:val="32"/>
        </w:rPr>
      </w:pPr>
      <w:r w:rsidRPr="00B610E8">
        <w:rPr>
          <w:b/>
          <w:sz w:val="32"/>
        </w:rPr>
        <w:br w:type="page"/>
      </w:r>
    </w:p>
    <w:p w:rsidR="00580544" w:rsidRPr="000819C5" w:rsidRDefault="00580544" w:rsidP="00715F63">
      <w:pPr>
        <w:pStyle w:val="Heading1"/>
      </w:pPr>
      <w:bookmarkStart w:id="10" w:name="_Toc401041491"/>
      <w:r w:rsidRPr="000819C5">
        <w:lastRenderedPageBreak/>
        <w:t>Template Pr</w:t>
      </w:r>
      <w:r w:rsidR="007B7E3E" w:rsidRPr="000819C5">
        <w:t>ess Release</w:t>
      </w:r>
      <w:bookmarkEnd w:id="10"/>
    </w:p>
    <w:p w:rsidR="007B7E3E" w:rsidRPr="00D12BF1" w:rsidRDefault="007B7E3E" w:rsidP="00FF02D1">
      <w:pPr>
        <w:jc w:val="center"/>
        <w:rPr>
          <w:b/>
          <w:color w:val="00B0F0"/>
          <w:sz w:val="32"/>
        </w:rPr>
      </w:pPr>
    </w:p>
    <w:p w:rsidR="00580544" w:rsidRPr="000819C5" w:rsidRDefault="00580544" w:rsidP="00FF02D1">
      <w:pPr>
        <w:ind w:right="-360"/>
        <w:contextualSpacing/>
        <w:rPr>
          <w:szCs w:val="26"/>
        </w:rPr>
      </w:pPr>
      <w:r w:rsidRPr="000819C5">
        <w:rPr>
          <w:szCs w:val="26"/>
        </w:rPr>
        <w:t xml:space="preserve">Below is a template press release to distribute to journalists for your Every Newborn Series launch event. This release can be distributed in press kits at the event or electronically. We encourage you to </w:t>
      </w:r>
      <w:r w:rsidR="005004DE" w:rsidRPr="000819C5">
        <w:rPr>
          <w:szCs w:val="26"/>
        </w:rPr>
        <w:t>identify a compelling country-specific headline based on the context. Also we encourage you to use</w:t>
      </w:r>
      <w:r w:rsidRPr="000819C5">
        <w:rPr>
          <w:szCs w:val="26"/>
        </w:rPr>
        <w:t xml:space="preserve"> </w:t>
      </w:r>
      <w:r w:rsidRPr="000819C5">
        <w:rPr>
          <w:i/>
          <w:szCs w:val="26"/>
        </w:rPr>
        <w:t>The</w:t>
      </w:r>
      <w:r w:rsidRPr="000819C5">
        <w:rPr>
          <w:szCs w:val="26"/>
        </w:rPr>
        <w:t xml:space="preserve"> </w:t>
      </w:r>
      <w:r w:rsidRPr="000819C5">
        <w:rPr>
          <w:i/>
          <w:szCs w:val="26"/>
        </w:rPr>
        <w:t xml:space="preserve">Lancet </w:t>
      </w:r>
      <w:r w:rsidRPr="000819C5">
        <w:rPr>
          <w:szCs w:val="26"/>
        </w:rPr>
        <w:t xml:space="preserve">Every Newborn Series Datasheet </w:t>
      </w:r>
      <w:r w:rsidR="00A73871" w:rsidRPr="000819C5">
        <w:rPr>
          <w:szCs w:val="26"/>
        </w:rPr>
        <w:t xml:space="preserve">(web link: </w:t>
      </w:r>
      <w:hyperlink r:id="rId20" w:history="1">
        <w:r w:rsidR="00A73871" w:rsidRPr="000819C5">
          <w:rPr>
            <w:rStyle w:val="Hyperlink"/>
            <w:rFonts w:eastAsia="Times New Roman"/>
            <w:bCs/>
            <w:color w:val="auto"/>
          </w:rPr>
          <w:t>press.thelancet.com/ENSeriesData.xls</w:t>
        </w:r>
      </w:hyperlink>
      <w:r w:rsidR="00A73871" w:rsidRPr="000819C5">
        <w:rPr>
          <w:szCs w:val="26"/>
        </w:rPr>
        <w:t xml:space="preserve">) </w:t>
      </w:r>
      <w:r w:rsidRPr="000819C5">
        <w:rPr>
          <w:szCs w:val="26"/>
        </w:rPr>
        <w:t>to tailor the release with country-specific data</w:t>
      </w:r>
      <w:r w:rsidR="005004DE" w:rsidRPr="000819C5">
        <w:rPr>
          <w:szCs w:val="26"/>
        </w:rPr>
        <w:t xml:space="preserve"> or use other national data sources if available</w:t>
      </w:r>
      <w:r w:rsidRPr="000819C5">
        <w:rPr>
          <w:szCs w:val="26"/>
        </w:rPr>
        <w:t>.</w:t>
      </w:r>
    </w:p>
    <w:p w:rsidR="00580544" w:rsidRPr="00454CDD" w:rsidRDefault="00580544" w:rsidP="00FF02D1">
      <w:pPr>
        <w:pStyle w:val="Header"/>
        <w:pBdr>
          <w:bottom w:val="single" w:sz="2" w:space="1" w:color="auto"/>
        </w:pBdr>
        <w:jc w:val="center"/>
        <w:rPr>
          <w:highlight w:val="yellow"/>
        </w:rPr>
      </w:pPr>
    </w:p>
    <w:p w:rsidR="00580544" w:rsidRPr="00454CDD" w:rsidRDefault="00580544" w:rsidP="00FF02D1">
      <w:pPr>
        <w:pStyle w:val="Header"/>
        <w:jc w:val="center"/>
        <w:rPr>
          <w:highlight w:val="yellow"/>
        </w:rPr>
      </w:pPr>
    </w:p>
    <w:p w:rsidR="00580544" w:rsidRPr="00454CDD" w:rsidRDefault="00580544" w:rsidP="00FF02D1">
      <w:pPr>
        <w:pStyle w:val="Header"/>
        <w:jc w:val="center"/>
      </w:pPr>
      <w:r w:rsidRPr="00CF0213">
        <w:rPr>
          <w:highlight w:val="lightGray"/>
        </w:rPr>
        <w:t>[Insert Relevant Logos]</w:t>
      </w:r>
    </w:p>
    <w:p w:rsidR="00580544" w:rsidRPr="00454CDD" w:rsidRDefault="00580544" w:rsidP="00FF02D1">
      <w:pPr>
        <w:contextualSpacing/>
        <w:rPr>
          <w:b/>
          <w:bCs/>
          <w:caps/>
        </w:rPr>
      </w:pPr>
    </w:p>
    <w:p w:rsidR="00580544" w:rsidRPr="00454CDD" w:rsidRDefault="00580544" w:rsidP="00FF02D1">
      <w:pPr>
        <w:contextualSpacing/>
        <w:rPr>
          <w:b/>
          <w:bCs/>
          <w:caps/>
          <w:sz w:val="14"/>
        </w:rPr>
      </w:pPr>
    </w:p>
    <w:p w:rsidR="00580544" w:rsidRPr="00454CDD" w:rsidRDefault="00580544" w:rsidP="00FF02D1">
      <w:pPr>
        <w:contextualSpacing/>
        <w:rPr>
          <w:b/>
          <w:bCs/>
          <w:caps/>
        </w:rPr>
      </w:pPr>
      <w:r w:rsidRPr="00454CDD">
        <w:rPr>
          <w:b/>
          <w:bCs/>
          <w:caps/>
        </w:rPr>
        <w:t>For Immediate release</w:t>
      </w:r>
    </w:p>
    <w:p w:rsidR="00580544" w:rsidRPr="00CF0213" w:rsidRDefault="00580544" w:rsidP="00FF02D1">
      <w:pPr>
        <w:contextualSpacing/>
        <w:rPr>
          <w:bCs/>
          <w:caps/>
          <w:highlight w:val="lightGray"/>
        </w:rPr>
      </w:pPr>
      <w:r w:rsidRPr="00CF0213">
        <w:rPr>
          <w:bCs/>
          <w:caps/>
          <w:highlight w:val="lightGray"/>
        </w:rPr>
        <w:t>[INSERT DATE]</w:t>
      </w:r>
    </w:p>
    <w:p w:rsidR="00580544" w:rsidRPr="00CF0213" w:rsidRDefault="00580544" w:rsidP="00FF02D1">
      <w:pPr>
        <w:contextualSpacing/>
        <w:rPr>
          <w:b/>
          <w:bCs/>
          <w:highlight w:val="lightGray"/>
        </w:rPr>
      </w:pPr>
    </w:p>
    <w:p w:rsidR="00580544" w:rsidRPr="00CF0213" w:rsidRDefault="00580544" w:rsidP="00FF02D1">
      <w:pPr>
        <w:contextualSpacing/>
        <w:rPr>
          <w:b/>
          <w:highlight w:val="lightGray"/>
        </w:rPr>
      </w:pPr>
      <w:r w:rsidRPr="00CF0213">
        <w:rPr>
          <w:b/>
          <w:sz w:val="32"/>
          <w:szCs w:val="32"/>
          <w:highlight w:val="lightGray"/>
        </w:rPr>
        <w:t xml:space="preserve">[Insert Country-Specific Headline] </w:t>
      </w:r>
      <w:r w:rsidRPr="00CF0213">
        <w:rPr>
          <w:b/>
          <w:sz w:val="32"/>
          <w:szCs w:val="32"/>
          <w:highlight w:val="lightGray"/>
        </w:rPr>
        <w:br/>
      </w:r>
    </w:p>
    <w:p w:rsidR="00580544" w:rsidRPr="00CF0213" w:rsidRDefault="00580544" w:rsidP="00FF02D1">
      <w:pPr>
        <w:contextualSpacing/>
        <w:rPr>
          <w:i/>
          <w:iCs/>
          <w:color w:val="000000" w:themeColor="text1"/>
          <w:highlight w:val="lightGray"/>
        </w:rPr>
      </w:pPr>
      <w:r w:rsidRPr="00CF0213">
        <w:rPr>
          <w:i/>
          <w:iCs/>
          <w:color w:val="000000" w:themeColor="text1"/>
          <w:highlight w:val="lightGray"/>
        </w:rPr>
        <w:t>[Insert country-specific sub-headline OR use: New Lancet Series finds major potential to improve maternal, newborn surviva</w:t>
      </w:r>
      <w:r w:rsidR="00EE7C79" w:rsidRPr="00CF0213">
        <w:rPr>
          <w:i/>
          <w:iCs/>
          <w:color w:val="000000" w:themeColor="text1"/>
          <w:highlight w:val="lightGray"/>
        </w:rPr>
        <w:t>l</w:t>
      </w:r>
      <w:r w:rsidRPr="00CF0213">
        <w:rPr>
          <w:i/>
          <w:iCs/>
          <w:color w:val="000000" w:themeColor="text1"/>
          <w:highlight w:val="lightGray"/>
        </w:rPr>
        <w:t xml:space="preserve"> and reduce stillbirths in [insert country] in next decade]</w:t>
      </w:r>
      <w:r w:rsidRPr="00CF0213">
        <w:rPr>
          <w:b/>
          <w:bCs/>
          <w:color w:val="000000" w:themeColor="text1"/>
          <w:highlight w:val="lightGray"/>
        </w:rPr>
        <w:br/>
      </w:r>
    </w:p>
    <w:p w:rsidR="00580544" w:rsidRPr="00CF0213" w:rsidRDefault="00580544" w:rsidP="00FF02D1">
      <w:pPr>
        <w:contextualSpacing/>
        <w:rPr>
          <w:highlight w:val="lightGray"/>
        </w:rPr>
      </w:pPr>
      <w:r w:rsidRPr="00CF0213">
        <w:rPr>
          <w:highlight w:val="lightGray"/>
        </w:rPr>
        <w:t>[INSERT LOCATION]</w:t>
      </w:r>
      <w:proofErr w:type="gramStart"/>
      <w:r w:rsidRPr="00CF0213">
        <w:rPr>
          <w:highlight w:val="lightGray"/>
        </w:rPr>
        <w:t>—[</w:t>
      </w:r>
      <w:proofErr w:type="gramEnd"/>
      <w:r w:rsidRPr="00CF0213">
        <w:rPr>
          <w:highlight w:val="lightGray"/>
        </w:rPr>
        <w:t xml:space="preserve">Insert 1-2 paragraphs of text, leading with the most compelling findings relevant to your country from </w:t>
      </w:r>
      <w:r w:rsidRPr="00CF0213">
        <w:rPr>
          <w:i/>
          <w:highlight w:val="lightGray"/>
        </w:rPr>
        <w:t>The Lancet</w:t>
      </w:r>
      <w:r w:rsidRPr="00CF0213">
        <w:rPr>
          <w:highlight w:val="lightGray"/>
        </w:rPr>
        <w:t xml:space="preserve"> Series and core message document. The Excel file should also be consulted for key country-specific data.]</w:t>
      </w:r>
    </w:p>
    <w:p w:rsidR="00580544" w:rsidRPr="00CF0213" w:rsidRDefault="00580544" w:rsidP="00FF02D1">
      <w:pPr>
        <w:contextualSpacing/>
        <w:rPr>
          <w:highlight w:val="lightGray"/>
        </w:rPr>
      </w:pPr>
    </w:p>
    <w:p w:rsidR="00580544" w:rsidRPr="00454CDD" w:rsidRDefault="00580544" w:rsidP="00FF02D1">
      <w:pPr>
        <w:contextualSpacing/>
      </w:pPr>
      <w:r w:rsidRPr="00CF0213">
        <w:rPr>
          <w:color w:val="000000" w:themeColor="text1"/>
          <w:highlight w:val="lightGray"/>
        </w:rPr>
        <w:t>“[Insert quote capturing key findings,]” said [insert name of local official, title, and affiliation]. “[Insert second sentence of quote</w:t>
      </w:r>
      <w:r w:rsidRPr="00CF0213">
        <w:rPr>
          <w:highlight w:val="lightGray"/>
        </w:rPr>
        <w:t>.]”</w:t>
      </w:r>
    </w:p>
    <w:p w:rsidR="00580544" w:rsidRPr="00454CDD" w:rsidRDefault="00580544" w:rsidP="00FF02D1">
      <w:pPr>
        <w:contextualSpacing/>
        <w:rPr>
          <w:color w:val="000000" w:themeColor="text1"/>
          <w:shd w:val="clear" w:color="auto" w:fill="FFFFFF"/>
        </w:rPr>
      </w:pPr>
      <w:r w:rsidRPr="00454CDD" w:rsidDel="009B618F">
        <w:t xml:space="preserve"> </w:t>
      </w:r>
    </w:p>
    <w:p w:rsidR="00580544" w:rsidRPr="00454CDD" w:rsidRDefault="00580544" w:rsidP="00FF02D1">
      <w:pPr>
        <w:contextualSpacing/>
        <w:rPr>
          <w:rStyle w:val="Strong"/>
          <w:rFonts w:eastAsia="Times New Roman"/>
          <w:b w:val="0"/>
          <w:color w:val="000000" w:themeColor="text1"/>
        </w:rPr>
      </w:pPr>
      <w:r w:rsidRPr="00454CDD">
        <w:rPr>
          <w:rStyle w:val="Strong"/>
          <w:rFonts w:eastAsia="Times New Roman"/>
          <w:b w:val="0"/>
          <w:color w:val="000000" w:themeColor="text1"/>
        </w:rPr>
        <w:t xml:space="preserve">The Series findings present the clearest picture to date of a newborn’s chance of survival in countries </w:t>
      </w:r>
      <w:r w:rsidRPr="004B1BEC">
        <w:rPr>
          <w:rStyle w:val="Strong"/>
          <w:rFonts w:eastAsia="Times New Roman"/>
          <w:b w:val="0"/>
          <w:color w:val="000000" w:themeColor="text1"/>
        </w:rPr>
        <w:t xml:space="preserve">around the world and highlight the steps that must be taken to end preventable </w:t>
      </w:r>
      <w:r w:rsidR="00E67183" w:rsidRPr="004B1BEC">
        <w:rPr>
          <w:rStyle w:val="Strong"/>
          <w:rFonts w:eastAsia="Times New Roman"/>
          <w:b w:val="0"/>
          <w:color w:val="000000" w:themeColor="text1"/>
        </w:rPr>
        <w:t>newborn</w:t>
      </w:r>
      <w:r w:rsidRPr="004B1BEC">
        <w:rPr>
          <w:rStyle w:val="Strong"/>
          <w:rFonts w:eastAsia="Times New Roman"/>
          <w:b w:val="0"/>
          <w:color w:val="000000" w:themeColor="text1"/>
        </w:rPr>
        <w:t xml:space="preserve"> deaths.</w:t>
      </w:r>
      <w:r w:rsidR="00454CDD" w:rsidRPr="004B1BEC">
        <w:rPr>
          <w:rStyle w:val="Strong"/>
          <w:rFonts w:eastAsia="Times New Roman"/>
          <w:b w:val="0"/>
          <w:color w:val="000000" w:themeColor="text1"/>
        </w:rPr>
        <w:t xml:space="preserve"> </w:t>
      </w:r>
      <w:r w:rsidRPr="004B1BEC">
        <w:rPr>
          <w:color w:val="000000" w:themeColor="text1"/>
        </w:rPr>
        <w:t>Worldwide, nearly 3 million newborns die each year and an additional 2.6 million babies are stillborn. New analyses indicate that 3 million maternal and newborn deaths and stillbirths can be prevented each year around the world with proven interventions—</w:t>
      </w:r>
      <w:r w:rsidRPr="004B1BEC">
        <w:rPr>
          <w:rFonts w:cs="Calibri"/>
          <w:color w:val="000000" w:themeColor="text1"/>
        </w:rPr>
        <w:t>including the promotion of breastfeeding, neonatal resuscitation, kangaroo mother care for preterm babies, antenatal</w:t>
      </w:r>
      <w:r w:rsidRPr="00454CDD">
        <w:rPr>
          <w:rFonts w:cs="Calibri"/>
          <w:color w:val="000000" w:themeColor="text1"/>
        </w:rPr>
        <w:t xml:space="preserve"> corticosteroids, and the prevention and treatment of infections. </w:t>
      </w:r>
      <w:r w:rsidRPr="00454CDD">
        <w:rPr>
          <w:color w:val="000000" w:themeColor="text1"/>
          <w:shd w:val="clear" w:color="auto" w:fill="FFFFFF"/>
        </w:rPr>
        <w:t xml:space="preserve">These interventions can be </w:t>
      </w:r>
      <w:r w:rsidRPr="004B1BEC">
        <w:rPr>
          <w:color w:val="000000" w:themeColor="text1"/>
        </w:rPr>
        <w:t xml:space="preserve">implemented for an annual cost of </w:t>
      </w:r>
      <w:r w:rsidRPr="004B1BEC">
        <w:rPr>
          <w:rStyle w:val="Strong"/>
          <w:rFonts w:eastAsia="Times New Roman"/>
          <w:b w:val="0"/>
          <w:color w:val="000000" w:themeColor="text1"/>
        </w:rPr>
        <w:t>US$1.15 per person. Providing quality care at birth yields a triple</w:t>
      </w:r>
      <w:r w:rsidRPr="00454CDD">
        <w:rPr>
          <w:rStyle w:val="Strong"/>
          <w:rFonts w:eastAsia="Times New Roman"/>
          <w:b w:val="0"/>
          <w:color w:val="000000" w:themeColor="text1"/>
        </w:rPr>
        <w:t xml:space="preserve"> return on investment—saving mothers and newborns, and preventing stillbirths. It also protects babies from disabilities. </w:t>
      </w:r>
    </w:p>
    <w:p w:rsidR="00580544" w:rsidRPr="00454CDD" w:rsidRDefault="00580544" w:rsidP="00FF02D1">
      <w:pPr>
        <w:contextualSpacing/>
      </w:pPr>
    </w:p>
    <w:p w:rsidR="00580544" w:rsidRPr="00454CDD" w:rsidRDefault="00580544" w:rsidP="00FF02D1">
      <w:pPr>
        <w:contextualSpacing/>
        <w:rPr>
          <w:shd w:val="clear" w:color="auto" w:fill="FFFFFF"/>
        </w:rPr>
      </w:pPr>
      <w:r w:rsidRPr="004B1BEC">
        <w:t>“There is tremendous opportunity and we know what needs to be done to ensure every baby has a</w:t>
      </w:r>
      <w:r w:rsidRPr="0084053F">
        <w:rPr>
          <w:shd w:val="clear" w:color="auto" w:fill="FFFFFF"/>
        </w:rPr>
        <w:t xml:space="preserve"> healthy start,” said </w:t>
      </w:r>
      <w:r w:rsidRPr="004B1BEC">
        <w:t>Professor Lawn</w:t>
      </w:r>
      <w:r w:rsidRPr="0084053F">
        <w:rPr>
          <w:shd w:val="clear" w:color="auto" w:fill="FFFFFF"/>
        </w:rPr>
        <w:t xml:space="preserve"> of the London School of Hygiene &amp; Tropical Medicine, Series research lead and senior health advisor to Save the Children. “Countries that have made recent, rapid reductions in newborn and maternal deaths have done so by expanding their skilled workforce (especially midwives and nurses), rolling out innovative mechanisms to reach the poorest families, and focusing on improving care for small and sick newborns.” </w:t>
      </w:r>
      <w:r w:rsidRPr="00CF0213">
        <w:rPr>
          <w:highlight w:val="lightGray"/>
          <w:shd w:val="clear" w:color="auto" w:fill="FFFFFF"/>
        </w:rPr>
        <w:t xml:space="preserve">[Note: quote should be revised as needed to track with </w:t>
      </w:r>
      <w:r w:rsidR="00641632">
        <w:rPr>
          <w:highlight w:val="lightGray"/>
          <w:shd w:val="clear" w:color="auto" w:fill="FFFFFF"/>
        </w:rPr>
        <w:t>the headline</w:t>
      </w:r>
      <w:r w:rsidRPr="00CF0213">
        <w:rPr>
          <w:highlight w:val="lightGray"/>
          <w:shd w:val="clear" w:color="auto" w:fill="FFFFFF"/>
        </w:rPr>
        <w:t xml:space="preserve"> and key country-specific findings.]</w:t>
      </w:r>
    </w:p>
    <w:p w:rsidR="00580544" w:rsidRPr="00454CDD" w:rsidRDefault="00580544" w:rsidP="00FF02D1">
      <w:pPr>
        <w:contextualSpacing/>
        <w:rPr>
          <w:shd w:val="clear" w:color="auto" w:fill="FFFFFF"/>
        </w:rPr>
      </w:pPr>
    </w:p>
    <w:p w:rsidR="00580544" w:rsidRPr="00454CDD" w:rsidRDefault="00580544" w:rsidP="00FF02D1">
      <w:pPr>
        <w:contextualSpacing/>
        <w:rPr>
          <w:rFonts w:cs="Calibri"/>
        </w:rPr>
      </w:pPr>
      <w:r w:rsidRPr="00454CDD">
        <w:rPr>
          <w:rFonts w:cstheme="minorHAnsi"/>
        </w:rPr>
        <w:t xml:space="preserve">Birth is the riskiest time for mothers and their babies. About half of all stillbirths and deaths among mothers and their newborns occur on the day of birth and almost all are preventable. Newborn deaths are overwhelmingly caused by prematurity, complications during birth and from severe infections. Birth is also the time when newborns face the greatest risk for disability. Babies born too early or too small are most vulnerable and more than 80 percent of newborn deaths occur among </w:t>
      </w:r>
      <w:r w:rsidRPr="00454CDD">
        <w:rPr>
          <w:rFonts w:cstheme="minorHAnsi"/>
        </w:rPr>
        <w:lastRenderedPageBreak/>
        <w:t xml:space="preserve">small or sick babies. Providing these babies with the quality care they need, can prevent almost 600,000 deaths worldwide each year. </w:t>
      </w:r>
      <w:r w:rsidRPr="00454CDD">
        <w:rPr>
          <w:rFonts w:cs="Calibri"/>
        </w:rPr>
        <w:t xml:space="preserve">Closing the quality gap with equitable access to high-quality care at birth and for small or sick newborns is essential. </w:t>
      </w:r>
      <w:r w:rsidRPr="00454CDD">
        <w:rPr>
          <w:rFonts w:cstheme="minorHAnsi"/>
        </w:rPr>
        <w:t xml:space="preserve">Giving every baby a healthy start at life could rapidly accelerate improvements in child survival, health and development. </w:t>
      </w:r>
    </w:p>
    <w:p w:rsidR="00580544" w:rsidRPr="00454CDD" w:rsidRDefault="00580544" w:rsidP="00FF02D1">
      <w:pPr>
        <w:contextualSpacing/>
        <w:rPr>
          <w:rFonts w:cs="Calibri"/>
        </w:rPr>
      </w:pPr>
    </w:p>
    <w:p w:rsidR="00580544" w:rsidRPr="00454CDD" w:rsidRDefault="00580544" w:rsidP="00FF02D1">
      <w:pPr>
        <w:contextualSpacing/>
        <w:rPr>
          <w:shd w:val="clear" w:color="auto" w:fill="FFFFFF"/>
        </w:rPr>
      </w:pPr>
      <w:r w:rsidRPr="00454CDD">
        <w:rPr>
          <w:rFonts w:cs="Calibri"/>
        </w:rPr>
        <w:t xml:space="preserve">“If we want thriving societies tomorrow, we need healthier babies, children and women today,” said </w:t>
      </w:r>
      <w:r w:rsidRPr="00CF0213">
        <w:rPr>
          <w:rFonts w:cs="Calibri"/>
          <w:highlight w:val="lightGray"/>
        </w:rPr>
        <w:t>[insert local official name, title, and affiliation.]</w:t>
      </w:r>
      <w:r w:rsidRPr="00454CDD">
        <w:rPr>
          <w:rFonts w:cstheme="minorHAnsi"/>
        </w:rPr>
        <w:t xml:space="preserve"> “Future progress depends on increased investments from donors specifically focused on newborns, improved technical capabilities at the country level and the prioritization of newborn survival and health.”</w:t>
      </w:r>
      <w:r w:rsidRPr="00454CDD">
        <w:rPr>
          <w:shd w:val="clear" w:color="auto" w:fill="FFFFFF"/>
        </w:rPr>
        <w:t xml:space="preserve"> </w:t>
      </w:r>
      <w:r w:rsidRPr="00CF0213">
        <w:rPr>
          <w:highlight w:val="lightGray"/>
          <w:shd w:val="clear" w:color="auto" w:fill="FFFFFF"/>
        </w:rPr>
        <w:t xml:space="preserve">[Note: quote can be revised as needed to track with </w:t>
      </w:r>
      <w:proofErr w:type="spellStart"/>
      <w:r w:rsidRPr="00CF0213">
        <w:rPr>
          <w:highlight w:val="lightGray"/>
          <w:shd w:val="clear" w:color="auto" w:fill="FFFFFF"/>
        </w:rPr>
        <w:t>lede</w:t>
      </w:r>
      <w:proofErr w:type="spellEnd"/>
      <w:r w:rsidRPr="00CF0213">
        <w:rPr>
          <w:highlight w:val="lightGray"/>
          <w:shd w:val="clear" w:color="auto" w:fill="FFFFFF"/>
        </w:rPr>
        <w:t xml:space="preserve"> and key country-specific findings.]</w:t>
      </w:r>
    </w:p>
    <w:p w:rsidR="00580544" w:rsidRPr="00454CDD" w:rsidRDefault="00580544" w:rsidP="00FF02D1">
      <w:pPr>
        <w:contextualSpacing/>
        <w:rPr>
          <w:rFonts w:cstheme="minorHAnsi"/>
        </w:rPr>
      </w:pPr>
    </w:p>
    <w:p w:rsidR="00580544" w:rsidRPr="00454CDD" w:rsidRDefault="00580544" w:rsidP="00FF02D1">
      <w:pPr>
        <w:contextualSpacing/>
        <w:rPr>
          <w:rFonts w:cs="Calibri"/>
          <w:color w:val="000000" w:themeColor="text1"/>
        </w:rPr>
      </w:pPr>
      <w:r w:rsidRPr="00454CDD">
        <w:rPr>
          <w:rFonts w:cs="Calibri"/>
          <w:color w:val="000000" w:themeColor="text1"/>
        </w:rPr>
        <w:t xml:space="preserve">The new </w:t>
      </w:r>
      <w:r w:rsidRPr="00454CDD">
        <w:rPr>
          <w:rFonts w:cs="Calibri"/>
          <w:i/>
          <w:color w:val="000000" w:themeColor="text1"/>
        </w:rPr>
        <w:t>Every Newborn</w:t>
      </w:r>
      <w:r w:rsidR="00D00C69">
        <w:rPr>
          <w:rFonts w:cs="Calibri"/>
          <w:color w:val="000000" w:themeColor="text1"/>
        </w:rPr>
        <w:t xml:space="preserve"> action p</w:t>
      </w:r>
      <w:r w:rsidRPr="00454CDD">
        <w:rPr>
          <w:rFonts w:cs="Calibri"/>
          <w:color w:val="000000" w:themeColor="text1"/>
        </w:rPr>
        <w:t xml:space="preserve">lan (ENAP), which aims to end preventable newborn deaths within a generation and is rooted in the evidence presented in the Series, was launched </w:t>
      </w:r>
      <w:r w:rsidR="00EE7C79">
        <w:rPr>
          <w:rFonts w:cs="Calibri"/>
          <w:color w:val="000000" w:themeColor="text1"/>
        </w:rPr>
        <w:t xml:space="preserve">30 </w:t>
      </w:r>
      <w:r w:rsidRPr="00454CDD">
        <w:rPr>
          <w:rFonts w:cs="Calibri"/>
          <w:color w:val="000000" w:themeColor="text1"/>
        </w:rPr>
        <w:t>June</w:t>
      </w:r>
      <w:r w:rsidR="00E559C0">
        <w:rPr>
          <w:rFonts w:cs="Calibri"/>
          <w:color w:val="000000" w:themeColor="text1"/>
        </w:rPr>
        <w:t xml:space="preserve"> 2014</w:t>
      </w:r>
      <w:r w:rsidRPr="00454CDD">
        <w:rPr>
          <w:rFonts w:cs="Calibri"/>
          <w:color w:val="000000" w:themeColor="text1"/>
        </w:rPr>
        <w:t xml:space="preserve"> at the </w:t>
      </w:r>
      <w:r w:rsidR="009A4D89">
        <w:rPr>
          <w:rFonts w:cs="Calibri"/>
          <w:color w:val="000000" w:themeColor="text1"/>
        </w:rPr>
        <w:t xml:space="preserve">2014 </w:t>
      </w:r>
      <w:r w:rsidRPr="00454CDD">
        <w:rPr>
          <w:rFonts w:cs="Calibri"/>
          <w:color w:val="000000" w:themeColor="text1"/>
        </w:rPr>
        <w:t>Partners</w:t>
      </w:r>
      <w:r w:rsidR="009A4D89">
        <w:rPr>
          <w:rFonts w:cs="Calibri"/>
          <w:color w:val="000000" w:themeColor="text1"/>
        </w:rPr>
        <w:t>’</w:t>
      </w:r>
      <w:r w:rsidRPr="00454CDD">
        <w:rPr>
          <w:rFonts w:cs="Calibri"/>
          <w:color w:val="000000" w:themeColor="text1"/>
        </w:rPr>
        <w:t xml:space="preserve"> Forum in Johannesburg, South Africa. The ENAP, co-led by the World Health Organization (WHO) and UNICEF, is based on epidemiology, evidence, and global and country learnings from the Series and sets a framework to end preventable deaths for newborns and stillbirths by 2035 as part of the </w:t>
      </w:r>
      <w:r w:rsidRPr="00454CDD">
        <w:rPr>
          <w:rFonts w:cs="Calibri"/>
          <w:i/>
          <w:color w:val="000000" w:themeColor="text1"/>
        </w:rPr>
        <w:t>A Promise Renewed</w:t>
      </w:r>
      <w:r w:rsidRPr="00454CDD">
        <w:rPr>
          <w:rFonts w:cs="Calibri"/>
          <w:color w:val="000000" w:themeColor="text1"/>
        </w:rPr>
        <w:t xml:space="preserve"> effort. It also provides interim targets for 2030 to align with the forthcoming post-2015 development framework. The ENAP will lead to practical standards for quality of care, improved measurement of births and deaths, and increased programmatic coverage with accountability for results.</w:t>
      </w:r>
      <w:r w:rsidRPr="00454CDD">
        <w:rPr>
          <w:rFonts w:cs="Calibri"/>
          <w:color w:val="000000" w:themeColor="text1"/>
        </w:rPr>
        <w:br/>
      </w:r>
    </w:p>
    <w:p w:rsidR="00580544" w:rsidRPr="00454CDD" w:rsidRDefault="00580544" w:rsidP="00FF02D1">
      <w:pPr>
        <w:contextualSpacing/>
        <w:rPr>
          <w:rFonts w:cs="Calibri"/>
          <w:b/>
          <w:color w:val="000000" w:themeColor="text1"/>
        </w:rPr>
      </w:pPr>
      <w:r w:rsidRPr="00454CDD">
        <w:rPr>
          <w:rFonts w:cs="Calibri"/>
          <w:b/>
          <w:color w:val="000000" w:themeColor="text1"/>
        </w:rPr>
        <w:t>Key links</w:t>
      </w:r>
      <w:r w:rsidR="00E1149D" w:rsidRPr="00454CDD">
        <w:rPr>
          <w:rFonts w:cs="Calibri"/>
          <w:b/>
          <w:color w:val="000000" w:themeColor="text1"/>
        </w:rPr>
        <w:t xml:space="preserve"> </w:t>
      </w:r>
      <w:r w:rsidR="00E1149D" w:rsidRPr="00CF0213">
        <w:rPr>
          <w:bCs/>
          <w:color w:val="000000" w:themeColor="text1"/>
          <w:highlight w:val="lightGray"/>
        </w:rPr>
        <w:t>[Insert other relevant links]</w:t>
      </w:r>
    </w:p>
    <w:p w:rsidR="00580544" w:rsidRPr="00454CDD" w:rsidRDefault="00580544" w:rsidP="00FF02D1">
      <w:pPr>
        <w:contextualSpacing/>
        <w:rPr>
          <w:color w:val="000000" w:themeColor="text1"/>
        </w:rPr>
      </w:pPr>
      <w:r w:rsidRPr="00454CDD">
        <w:rPr>
          <w:color w:val="000000" w:themeColor="text1"/>
        </w:rPr>
        <w:t>For an overall release for the Series, please see:</w:t>
      </w:r>
    </w:p>
    <w:p w:rsidR="00580544" w:rsidRPr="00454CDD" w:rsidRDefault="00E07D3F" w:rsidP="00FF02D1">
      <w:pPr>
        <w:contextualSpacing/>
        <w:rPr>
          <w:bCs/>
          <w:color w:val="000000" w:themeColor="text1"/>
        </w:rPr>
      </w:pPr>
      <w:hyperlink r:id="rId21" w:history="1">
        <w:r w:rsidR="00580544" w:rsidRPr="00454CDD">
          <w:rPr>
            <w:rStyle w:val="Hyperlink"/>
            <w:rFonts w:eastAsia="Times New Roman"/>
            <w:bCs/>
            <w:bdr w:val="none" w:sz="0" w:space="0" w:color="auto" w:frame="1"/>
          </w:rPr>
          <w:t>press.thelancet.com/ENSeriesLancetRelease.pdf</w:t>
        </w:r>
      </w:hyperlink>
      <w:r w:rsidR="00454CDD" w:rsidRPr="00454CDD">
        <w:rPr>
          <w:rFonts w:eastAsia="Times New Roman"/>
          <w:b/>
          <w:bCs/>
          <w:color w:val="000000" w:themeColor="text1"/>
          <w:bdr w:val="none" w:sz="0" w:space="0" w:color="auto" w:frame="1"/>
        </w:rPr>
        <w:t xml:space="preserve"> </w:t>
      </w:r>
    </w:p>
    <w:p w:rsidR="00580544" w:rsidRPr="00454CDD" w:rsidRDefault="00580544" w:rsidP="00FF02D1">
      <w:pPr>
        <w:contextualSpacing/>
        <w:rPr>
          <w:bCs/>
          <w:color w:val="000000" w:themeColor="text1"/>
        </w:rPr>
      </w:pPr>
    </w:p>
    <w:p w:rsidR="00580544" w:rsidRPr="00454CDD" w:rsidRDefault="00580544" w:rsidP="00FF02D1">
      <w:pPr>
        <w:contextualSpacing/>
        <w:rPr>
          <w:bCs/>
          <w:color w:val="000000" w:themeColor="text1"/>
        </w:rPr>
      </w:pPr>
      <w:r w:rsidRPr="00454CDD">
        <w:rPr>
          <w:bCs/>
          <w:color w:val="000000" w:themeColor="text1"/>
        </w:rPr>
        <w:t xml:space="preserve">For the </w:t>
      </w:r>
      <w:r w:rsidRPr="00454CDD">
        <w:rPr>
          <w:bCs/>
          <w:i/>
          <w:color w:val="000000" w:themeColor="text1"/>
        </w:rPr>
        <w:t>Every Newborn</w:t>
      </w:r>
      <w:r w:rsidR="00D00C69">
        <w:rPr>
          <w:bCs/>
          <w:color w:val="000000" w:themeColor="text1"/>
        </w:rPr>
        <w:t xml:space="preserve"> a</w:t>
      </w:r>
      <w:r w:rsidRPr="00454CDD">
        <w:rPr>
          <w:bCs/>
          <w:color w:val="000000" w:themeColor="text1"/>
        </w:rPr>
        <w:t xml:space="preserve">ction </w:t>
      </w:r>
      <w:r w:rsidR="00D00C69">
        <w:rPr>
          <w:bCs/>
          <w:color w:val="000000" w:themeColor="text1"/>
        </w:rPr>
        <w:t>p</w:t>
      </w:r>
      <w:r w:rsidRPr="00454CDD">
        <w:rPr>
          <w:bCs/>
          <w:color w:val="000000" w:themeColor="text1"/>
        </w:rPr>
        <w:t xml:space="preserve">lan, please see: </w:t>
      </w:r>
    </w:p>
    <w:p w:rsidR="00580544" w:rsidRPr="00454CDD" w:rsidRDefault="00E07D3F" w:rsidP="00FF02D1">
      <w:pPr>
        <w:contextualSpacing/>
        <w:rPr>
          <w:bCs/>
          <w:color w:val="000000" w:themeColor="text1"/>
        </w:rPr>
      </w:pPr>
      <w:hyperlink r:id="rId22" w:history="1">
        <w:r w:rsidR="00245BD0" w:rsidRPr="00454CDD">
          <w:rPr>
            <w:rStyle w:val="Hyperlink"/>
            <w:bCs/>
          </w:rPr>
          <w:t>www.everynewborn.org/every-newborn-action-plan/</w:t>
        </w:r>
      </w:hyperlink>
    </w:p>
    <w:p w:rsidR="00580544" w:rsidRPr="00454CDD" w:rsidRDefault="00580544" w:rsidP="00FF02D1">
      <w:pPr>
        <w:contextualSpacing/>
        <w:rPr>
          <w:bCs/>
          <w:color w:val="000000" w:themeColor="text1"/>
        </w:rPr>
      </w:pPr>
    </w:p>
    <w:p w:rsidR="00580544" w:rsidRPr="00454CDD" w:rsidRDefault="00580544" w:rsidP="00FF02D1">
      <w:pPr>
        <w:contextualSpacing/>
        <w:rPr>
          <w:rFonts w:eastAsia="Times New Roman"/>
          <w:bCs/>
          <w:color w:val="000000" w:themeColor="text1"/>
        </w:rPr>
      </w:pPr>
      <w:r w:rsidRPr="00454CDD">
        <w:rPr>
          <w:bCs/>
          <w:color w:val="000000" w:themeColor="text1"/>
        </w:rPr>
        <w:t>For Excel spreadsheet containing data for 195 countries regarding neonatal deaths, stillbirths, rankings for countries, rates of progress and coverage of birth certification, see:</w:t>
      </w:r>
      <w:r w:rsidRPr="00454CDD">
        <w:rPr>
          <w:rFonts w:eastAsia="Times New Roman"/>
          <w:bCs/>
          <w:color w:val="000000" w:themeColor="text1"/>
        </w:rPr>
        <w:t xml:space="preserve"> </w:t>
      </w:r>
      <w:hyperlink r:id="rId23" w:history="1">
        <w:r w:rsidRPr="00454CDD">
          <w:rPr>
            <w:rStyle w:val="Hyperlink"/>
            <w:rFonts w:eastAsia="Times New Roman"/>
            <w:bCs/>
          </w:rPr>
          <w:t>press.thelancet.com/ENSeriesData.xls</w:t>
        </w:r>
      </w:hyperlink>
    </w:p>
    <w:p w:rsidR="00E1149D" w:rsidRPr="00454CDD" w:rsidRDefault="00E1149D" w:rsidP="00FF02D1">
      <w:pPr>
        <w:contextualSpacing/>
        <w:rPr>
          <w:bCs/>
          <w:color w:val="000000" w:themeColor="text1"/>
          <w:highlight w:val="yellow"/>
        </w:rPr>
      </w:pPr>
    </w:p>
    <w:p w:rsidR="00580544" w:rsidRPr="00454CDD" w:rsidRDefault="00580544" w:rsidP="00FF02D1">
      <w:pPr>
        <w:tabs>
          <w:tab w:val="left" w:pos="1845"/>
        </w:tabs>
        <w:contextualSpacing/>
        <w:rPr>
          <w:rStyle w:val="Strong"/>
          <w:rFonts w:eastAsia="Times New Roman"/>
          <w:b w:val="0"/>
          <w:i/>
          <w:color w:val="000000" w:themeColor="text1"/>
        </w:rPr>
      </w:pPr>
      <w:r w:rsidRPr="00454CDD">
        <w:rPr>
          <w:rStyle w:val="Strong"/>
          <w:rFonts w:eastAsia="Times New Roman"/>
          <w:color w:val="000000" w:themeColor="text1"/>
        </w:rPr>
        <w:t>Media contacts</w:t>
      </w:r>
    </w:p>
    <w:p w:rsidR="00580544" w:rsidRPr="00454CDD" w:rsidRDefault="00D16928" w:rsidP="00FF02D1">
      <w:pPr>
        <w:pStyle w:val="NormalWeb"/>
        <w:spacing w:before="0" w:beforeAutospacing="0" w:after="200" w:afterAutospacing="0"/>
        <w:contextualSpacing/>
        <w:rPr>
          <w:rStyle w:val="Strong"/>
          <w:rFonts w:asciiTheme="minorHAnsi" w:hAnsiTheme="minorHAnsi" w:cstheme="minorBidi"/>
          <w:b w:val="0"/>
          <w:color w:val="000000" w:themeColor="text1"/>
          <w:sz w:val="22"/>
          <w:szCs w:val="22"/>
        </w:rPr>
      </w:pPr>
      <w:r>
        <w:rPr>
          <w:rStyle w:val="Strong"/>
          <w:rFonts w:asciiTheme="minorHAnsi" w:hAnsiTheme="minorHAnsi" w:cstheme="minorBidi"/>
          <w:b w:val="0"/>
          <w:color w:val="000000" w:themeColor="text1"/>
          <w:sz w:val="22"/>
          <w:szCs w:val="22"/>
          <w:highlight w:val="lightGray"/>
        </w:rPr>
        <w:t>[</w:t>
      </w:r>
      <w:proofErr w:type="gramStart"/>
      <w:r>
        <w:rPr>
          <w:rStyle w:val="Strong"/>
          <w:rFonts w:asciiTheme="minorHAnsi" w:hAnsiTheme="minorHAnsi" w:cstheme="minorBidi"/>
          <w:b w:val="0"/>
          <w:color w:val="000000" w:themeColor="text1"/>
          <w:sz w:val="22"/>
          <w:szCs w:val="22"/>
          <w:highlight w:val="lightGray"/>
        </w:rPr>
        <w:t>i</w:t>
      </w:r>
      <w:r w:rsidR="00580544" w:rsidRPr="00CF0213">
        <w:rPr>
          <w:rStyle w:val="Strong"/>
          <w:rFonts w:asciiTheme="minorHAnsi" w:hAnsiTheme="minorHAnsi" w:cstheme="minorBidi"/>
          <w:b w:val="0"/>
          <w:color w:val="000000" w:themeColor="text1"/>
          <w:sz w:val="22"/>
          <w:szCs w:val="22"/>
          <w:highlight w:val="lightGray"/>
        </w:rPr>
        <w:t>nsert</w:t>
      </w:r>
      <w:proofErr w:type="gramEnd"/>
      <w:r w:rsidR="00580544" w:rsidRPr="00CF0213">
        <w:rPr>
          <w:rStyle w:val="Strong"/>
          <w:rFonts w:asciiTheme="minorHAnsi" w:hAnsiTheme="minorHAnsi" w:cstheme="minorBidi"/>
          <w:b w:val="0"/>
          <w:color w:val="000000" w:themeColor="text1"/>
          <w:sz w:val="22"/>
          <w:szCs w:val="22"/>
          <w:highlight w:val="lightGray"/>
        </w:rPr>
        <w:t xml:space="preserve"> contact</w:t>
      </w:r>
      <w:r w:rsidR="00E1149D" w:rsidRPr="00CF0213">
        <w:rPr>
          <w:rStyle w:val="Strong"/>
          <w:rFonts w:asciiTheme="minorHAnsi" w:hAnsiTheme="minorHAnsi" w:cstheme="minorBidi"/>
          <w:b w:val="0"/>
          <w:color w:val="000000" w:themeColor="text1"/>
          <w:sz w:val="22"/>
          <w:szCs w:val="22"/>
          <w:highlight w:val="lightGray"/>
        </w:rPr>
        <w:t xml:space="preserve"> info for local media to call/email</w:t>
      </w:r>
      <w:r w:rsidR="00580544" w:rsidRPr="00CF0213">
        <w:rPr>
          <w:rStyle w:val="Strong"/>
          <w:rFonts w:asciiTheme="minorHAnsi" w:hAnsiTheme="minorHAnsi" w:cstheme="minorBidi"/>
          <w:b w:val="0"/>
          <w:color w:val="000000" w:themeColor="text1"/>
          <w:sz w:val="22"/>
          <w:szCs w:val="22"/>
          <w:highlight w:val="lightGray"/>
        </w:rPr>
        <w:t>]</w:t>
      </w:r>
      <w:r w:rsidR="00580544" w:rsidRPr="00454CDD">
        <w:rPr>
          <w:rStyle w:val="Strong"/>
          <w:rFonts w:asciiTheme="minorHAnsi" w:hAnsiTheme="minorHAnsi" w:cstheme="minorBidi"/>
          <w:b w:val="0"/>
          <w:color w:val="000000" w:themeColor="text1"/>
          <w:sz w:val="22"/>
          <w:szCs w:val="22"/>
        </w:rPr>
        <w:t xml:space="preserve"> </w:t>
      </w:r>
    </w:p>
    <w:p w:rsidR="00580544" w:rsidRPr="00454CDD" w:rsidRDefault="00580544" w:rsidP="00FF02D1">
      <w:pPr>
        <w:tabs>
          <w:tab w:val="left" w:pos="1845"/>
        </w:tabs>
        <w:contextualSpacing/>
        <w:jc w:val="center"/>
        <w:rPr>
          <w:color w:val="000000" w:themeColor="text1"/>
        </w:rPr>
      </w:pPr>
      <w:bookmarkStart w:id="11" w:name="safe"/>
      <w:bookmarkStart w:id="12" w:name="slowprogress"/>
      <w:bookmarkStart w:id="13" w:name="livessaved"/>
      <w:bookmarkStart w:id="14" w:name="birthcert"/>
      <w:bookmarkEnd w:id="11"/>
      <w:bookmarkEnd w:id="12"/>
      <w:bookmarkEnd w:id="13"/>
      <w:bookmarkEnd w:id="14"/>
      <w:r w:rsidRPr="00454CDD">
        <w:rPr>
          <w:color w:val="000000" w:themeColor="text1"/>
        </w:rPr>
        <w:t>*</w:t>
      </w:r>
      <w:r w:rsidR="00454CDD" w:rsidRPr="00454CDD">
        <w:rPr>
          <w:color w:val="000000" w:themeColor="text1"/>
        </w:rPr>
        <w:t xml:space="preserve"> </w:t>
      </w:r>
      <w:r w:rsidRPr="00454CDD">
        <w:rPr>
          <w:color w:val="000000" w:themeColor="text1"/>
        </w:rPr>
        <w:t>*</w:t>
      </w:r>
      <w:r w:rsidR="00454CDD" w:rsidRPr="00454CDD">
        <w:rPr>
          <w:color w:val="000000" w:themeColor="text1"/>
        </w:rPr>
        <w:t xml:space="preserve"> </w:t>
      </w:r>
      <w:r w:rsidRPr="00454CDD">
        <w:rPr>
          <w:color w:val="000000" w:themeColor="text1"/>
        </w:rPr>
        <w:t>*</w:t>
      </w:r>
    </w:p>
    <w:p w:rsidR="00580544" w:rsidRPr="00454CDD" w:rsidRDefault="00580544" w:rsidP="00FF02D1">
      <w:pPr>
        <w:contextualSpacing/>
        <w:rPr>
          <w:color w:val="000000" w:themeColor="text1"/>
        </w:rPr>
      </w:pPr>
      <w:r w:rsidRPr="00454CDD">
        <w:rPr>
          <w:i/>
          <w:color w:val="000000" w:themeColor="text1"/>
        </w:rPr>
        <w:t xml:space="preserve">Following </w:t>
      </w:r>
      <w:r w:rsidR="00E24BAD" w:rsidRPr="00454CDD">
        <w:rPr>
          <w:i/>
          <w:iCs/>
          <w:color w:val="000000" w:themeColor="text1"/>
        </w:rPr>
        <w:t xml:space="preserve">The Lancet </w:t>
      </w:r>
      <w:r w:rsidRPr="00454CDD">
        <w:rPr>
          <w:i/>
          <w:color w:val="000000" w:themeColor="text1"/>
        </w:rPr>
        <w:t xml:space="preserve">Neonatal Survival Series published in 2005, this latest series, </w:t>
      </w:r>
      <w:r w:rsidR="00E24BAD" w:rsidRPr="00454CDD">
        <w:rPr>
          <w:i/>
          <w:iCs/>
          <w:color w:val="000000" w:themeColor="text1"/>
        </w:rPr>
        <w:t xml:space="preserve">The Lancet </w:t>
      </w:r>
      <w:r w:rsidRPr="00454CDD">
        <w:rPr>
          <w:i/>
          <w:color w:val="000000" w:themeColor="text1"/>
        </w:rPr>
        <w:t xml:space="preserve">Every Newborn, presents the clearest picture to date of the ongoing slow progress for newborn survival, new focus beyond survival, combining learning from research and reality in countries, and setting targets for 2030 that must be achieved in order to ensure every newborn has a healthy start. This Series, contributed to by more than 54 experts from 28 institutions in 18 countries, provides the evidence base and foundation for the ENAP. </w:t>
      </w:r>
      <w:r w:rsidRPr="00454CDD">
        <w:rPr>
          <w:rStyle w:val="Strong"/>
          <w:rFonts w:eastAsia="Times New Roman"/>
          <w:b w:val="0"/>
          <w:i/>
          <w:color w:val="000000" w:themeColor="text1"/>
        </w:rPr>
        <w:t>Funding was provided by the Bill &amp; Melinda Gates Foundation, Children’s Investment Fund Foundation and USAID.</w:t>
      </w:r>
    </w:p>
    <w:p w:rsidR="00580544" w:rsidRPr="00454CDD" w:rsidRDefault="00580544" w:rsidP="00FF02D1">
      <w:pPr>
        <w:contextualSpacing/>
      </w:pPr>
    </w:p>
    <w:p w:rsidR="00580544" w:rsidRDefault="00D16928" w:rsidP="00FF02D1">
      <w:pPr>
        <w:pStyle w:val="NormalWeb"/>
        <w:spacing w:before="0" w:beforeAutospacing="0" w:after="200" w:afterAutospacing="0"/>
        <w:contextualSpacing/>
        <w:rPr>
          <w:rStyle w:val="Strong"/>
          <w:rFonts w:asciiTheme="minorHAnsi" w:hAnsiTheme="minorHAnsi" w:cstheme="minorBidi"/>
          <w:b w:val="0"/>
          <w:color w:val="000000" w:themeColor="text1"/>
          <w:sz w:val="22"/>
          <w:szCs w:val="22"/>
        </w:rPr>
      </w:pPr>
      <w:r>
        <w:rPr>
          <w:rStyle w:val="Strong"/>
          <w:rFonts w:asciiTheme="minorHAnsi" w:hAnsiTheme="minorHAnsi" w:cstheme="minorBidi"/>
          <w:b w:val="0"/>
          <w:color w:val="000000" w:themeColor="text1"/>
          <w:sz w:val="22"/>
          <w:szCs w:val="22"/>
          <w:highlight w:val="lightGray"/>
        </w:rPr>
        <w:t>[I</w:t>
      </w:r>
      <w:r w:rsidR="00580544" w:rsidRPr="00CF0213">
        <w:rPr>
          <w:rStyle w:val="Strong"/>
          <w:rFonts w:asciiTheme="minorHAnsi" w:hAnsiTheme="minorHAnsi" w:cstheme="minorBidi"/>
          <w:b w:val="0"/>
          <w:color w:val="000000" w:themeColor="text1"/>
          <w:sz w:val="22"/>
          <w:szCs w:val="22"/>
          <w:highlight w:val="lightGray"/>
        </w:rPr>
        <w:t>nsert local organization boilerplates as appropriate]</w:t>
      </w:r>
      <w:r w:rsidR="00580544" w:rsidRPr="00454CDD">
        <w:rPr>
          <w:rStyle w:val="Strong"/>
          <w:rFonts w:asciiTheme="minorHAnsi" w:hAnsiTheme="minorHAnsi" w:cstheme="minorBidi"/>
          <w:b w:val="0"/>
          <w:color w:val="000000" w:themeColor="text1"/>
          <w:sz w:val="22"/>
          <w:szCs w:val="22"/>
        </w:rPr>
        <w:t xml:space="preserve"> </w:t>
      </w:r>
    </w:p>
    <w:p w:rsidR="002C02D5" w:rsidRDefault="002C02D5" w:rsidP="00FF02D1">
      <w:pPr>
        <w:pStyle w:val="NormalWeb"/>
        <w:spacing w:before="0" w:beforeAutospacing="0" w:after="200" w:afterAutospacing="0"/>
        <w:contextualSpacing/>
        <w:rPr>
          <w:rStyle w:val="Strong"/>
          <w:rFonts w:asciiTheme="minorHAnsi" w:hAnsiTheme="minorHAnsi" w:cstheme="minorBidi"/>
          <w:b w:val="0"/>
          <w:color w:val="000000" w:themeColor="text1"/>
          <w:sz w:val="22"/>
          <w:szCs w:val="22"/>
        </w:rPr>
      </w:pPr>
    </w:p>
    <w:p w:rsidR="002C02D5" w:rsidRDefault="002C02D5" w:rsidP="00FF02D1">
      <w:pPr>
        <w:pStyle w:val="NormalWeb"/>
        <w:spacing w:before="0" w:beforeAutospacing="0" w:after="200" w:afterAutospacing="0"/>
        <w:contextualSpacing/>
        <w:rPr>
          <w:rStyle w:val="Strong"/>
          <w:rFonts w:asciiTheme="minorHAnsi" w:hAnsiTheme="minorHAnsi" w:cstheme="minorBidi"/>
          <w:b w:val="0"/>
          <w:color w:val="000000" w:themeColor="text1"/>
          <w:sz w:val="22"/>
          <w:szCs w:val="22"/>
        </w:rPr>
      </w:pPr>
    </w:p>
    <w:p w:rsidR="002C02D5" w:rsidRDefault="002C02D5" w:rsidP="00FF02D1">
      <w:pPr>
        <w:pStyle w:val="NormalWeb"/>
        <w:spacing w:before="0" w:beforeAutospacing="0" w:after="200" w:afterAutospacing="0"/>
        <w:contextualSpacing/>
        <w:rPr>
          <w:rStyle w:val="Strong"/>
          <w:rFonts w:asciiTheme="minorHAnsi" w:hAnsiTheme="minorHAnsi" w:cstheme="minorBidi"/>
          <w:b w:val="0"/>
          <w:color w:val="000000" w:themeColor="text1"/>
          <w:sz w:val="22"/>
          <w:szCs w:val="22"/>
        </w:rPr>
      </w:pPr>
    </w:p>
    <w:p w:rsidR="002C02D5" w:rsidRDefault="002C02D5" w:rsidP="00FF02D1">
      <w:pPr>
        <w:pStyle w:val="NormalWeb"/>
        <w:spacing w:before="0" w:beforeAutospacing="0" w:after="200" w:afterAutospacing="0"/>
        <w:contextualSpacing/>
        <w:rPr>
          <w:rStyle w:val="Strong"/>
          <w:rFonts w:asciiTheme="minorHAnsi" w:hAnsiTheme="minorHAnsi" w:cstheme="minorBidi"/>
          <w:b w:val="0"/>
          <w:color w:val="000000" w:themeColor="text1"/>
          <w:sz w:val="22"/>
          <w:szCs w:val="22"/>
        </w:rPr>
      </w:pPr>
    </w:p>
    <w:p w:rsidR="00B82309" w:rsidRDefault="00B82309" w:rsidP="00B82309">
      <w:pPr>
        <w:jc w:val="center"/>
        <w:rPr>
          <w:color w:val="473887"/>
          <w:sz w:val="32"/>
        </w:rPr>
      </w:pPr>
      <w:r>
        <w:rPr>
          <w:i/>
          <w:color w:val="473887"/>
          <w:sz w:val="32"/>
        </w:rPr>
        <w:br w:type="page"/>
      </w:r>
    </w:p>
    <w:p w:rsidR="00B82309" w:rsidRDefault="00B82309" w:rsidP="00715F63">
      <w:pPr>
        <w:pStyle w:val="Heading1"/>
      </w:pPr>
      <w:bookmarkStart w:id="15" w:name="_Toc401041492"/>
      <w:r>
        <w:lastRenderedPageBreak/>
        <w:t>Country Fact Sheet</w:t>
      </w:r>
      <w:r w:rsidR="00715F63">
        <w:t xml:space="preserve"> Overview</w:t>
      </w:r>
      <w:bookmarkEnd w:id="15"/>
    </w:p>
    <w:p w:rsidR="00B82309" w:rsidRPr="00D12BF1" w:rsidRDefault="00B82309" w:rsidP="00B82309">
      <w:pPr>
        <w:ind w:right="-360"/>
        <w:contextualSpacing/>
        <w:rPr>
          <w:sz w:val="32"/>
          <w:szCs w:val="26"/>
        </w:rPr>
      </w:pPr>
    </w:p>
    <w:p w:rsidR="00B82309" w:rsidRDefault="00B82309" w:rsidP="00B82309">
      <w:pPr>
        <w:ind w:right="-360"/>
        <w:contextualSpacing/>
        <w:rPr>
          <w:szCs w:val="26"/>
        </w:rPr>
      </w:pPr>
      <w:r>
        <w:rPr>
          <w:szCs w:val="26"/>
        </w:rPr>
        <w:t>On the</w:t>
      </w:r>
      <w:r w:rsidR="004B34AC">
        <w:rPr>
          <w:szCs w:val="26"/>
        </w:rPr>
        <w:t xml:space="preserve"> following </w:t>
      </w:r>
      <w:r>
        <w:rPr>
          <w:szCs w:val="26"/>
        </w:rPr>
        <w:t xml:space="preserve">page is a template fact sheet to populate and distribute to attendees </w:t>
      </w:r>
      <w:r w:rsidR="004B34AC">
        <w:rPr>
          <w:szCs w:val="26"/>
        </w:rPr>
        <w:t xml:space="preserve">and media </w:t>
      </w:r>
      <w:r>
        <w:rPr>
          <w:szCs w:val="26"/>
        </w:rPr>
        <w:t>at your Every Newborn Series launch event</w:t>
      </w:r>
      <w:r w:rsidR="00D04F24">
        <w:rPr>
          <w:szCs w:val="26"/>
        </w:rPr>
        <w:t>. It can also be shared</w:t>
      </w:r>
      <w:r>
        <w:rPr>
          <w:szCs w:val="26"/>
        </w:rPr>
        <w:t xml:space="preserve"> in your fo</w:t>
      </w:r>
      <w:r w:rsidR="00BE4197">
        <w:rPr>
          <w:szCs w:val="26"/>
        </w:rPr>
        <w:t>llow-up outreach to decision-</w:t>
      </w:r>
      <w:r>
        <w:rPr>
          <w:szCs w:val="26"/>
        </w:rPr>
        <w:t>makers and stakeholders as you advocate for country-level action to save newborn lives. Fact sheets serve as useful tool</w:t>
      </w:r>
      <w:r w:rsidR="00693D4E">
        <w:rPr>
          <w:szCs w:val="26"/>
        </w:rPr>
        <w:t>s</w:t>
      </w:r>
      <w:r>
        <w:rPr>
          <w:szCs w:val="26"/>
        </w:rPr>
        <w:t xml:space="preserve"> to succinctly communicate the severity of newborn mortality and the factors that influence it. For the purpose of</w:t>
      </w:r>
      <w:r w:rsidR="004B34AC">
        <w:rPr>
          <w:szCs w:val="26"/>
        </w:rPr>
        <w:t xml:space="preserve"> spurring </w:t>
      </w:r>
      <w:r>
        <w:rPr>
          <w:szCs w:val="26"/>
        </w:rPr>
        <w:t xml:space="preserve">country-led action on improving newborn health, it is important that your fact sheet includes country-specific data. </w:t>
      </w:r>
    </w:p>
    <w:p w:rsidR="00B82309" w:rsidRDefault="00B82309" w:rsidP="00B82309">
      <w:pPr>
        <w:ind w:right="-360"/>
        <w:contextualSpacing/>
        <w:rPr>
          <w:szCs w:val="26"/>
        </w:rPr>
      </w:pPr>
    </w:p>
    <w:p w:rsidR="00B82309" w:rsidRDefault="00B82309" w:rsidP="00B82309">
      <w:pPr>
        <w:ind w:right="-360"/>
        <w:contextualSpacing/>
        <w:rPr>
          <w:szCs w:val="26"/>
        </w:rPr>
      </w:pPr>
      <w:r>
        <w:rPr>
          <w:szCs w:val="26"/>
        </w:rPr>
        <w:t xml:space="preserve">Some countries have completed their own data analyses to inform </w:t>
      </w:r>
      <w:r w:rsidR="004B34AC">
        <w:rPr>
          <w:szCs w:val="26"/>
        </w:rPr>
        <w:t xml:space="preserve">national </w:t>
      </w:r>
      <w:r>
        <w:rPr>
          <w:szCs w:val="26"/>
        </w:rPr>
        <w:t xml:space="preserve">policy and action plans. If the data is available, </w:t>
      </w:r>
      <w:r w:rsidR="00693D4E">
        <w:rPr>
          <w:szCs w:val="26"/>
        </w:rPr>
        <w:t>use it</w:t>
      </w:r>
      <w:r>
        <w:rPr>
          <w:szCs w:val="26"/>
        </w:rPr>
        <w:t xml:space="preserve"> to populate the fact sheet so it aligns with your country’s proposed policies and action plans. Reminder: It’s important to properly source all data in the document. </w:t>
      </w:r>
    </w:p>
    <w:p w:rsidR="00B82309" w:rsidRDefault="00B82309" w:rsidP="00B82309">
      <w:pPr>
        <w:ind w:right="-360"/>
        <w:contextualSpacing/>
        <w:rPr>
          <w:szCs w:val="26"/>
        </w:rPr>
      </w:pPr>
    </w:p>
    <w:p w:rsidR="00B82309" w:rsidRDefault="00B82309" w:rsidP="00B82309">
      <w:pPr>
        <w:ind w:right="-360"/>
        <w:contextualSpacing/>
        <w:rPr>
          <w:szCs w:val="26"/>
        </w:rPr>
      </w:pPr>
      <w:r>
        <w:rPr>
          <w:szCs w:val="26"/>
        </w:rPr>
        <w:t>If</w:t>
      </w:r>
      <w:r w:rsidR="004B34AC">
        <w:rPr>
          <w:szCs w:val="26"/>
        </w:rPr>
        <w:t xml:space="preserve"> </w:t>
      </w:r>
      <w:r w:rsidR="00D04F24">
        <w:rPr>
          <w:szCs w:val="26"/>
        </w:rPr>
        <w:t>a national analysis does</w:t>
      </w:r>
      <w:r w:rsidR="004B34AC">
        <w:rPr>
          <w:szCs w:val="26"/>
        </w:rPr>
        <w:t xml:space="preserve"> not</w:t>
      </w:r>
      <w:r>
        <w:rPr>
          <w:szCs w:val="26"/>
        </w:rPr>
        <w:t xml:space="preserve"> exist, </w:t>
      </w:r>
      <w:r w:rsidR="001D61F1">
        <w:rPr>
          <w:szCs w:val="26"/>
        </w:rPr>
        <w:t xml:space="preserve">use </w:t>
      </w:r>
      <w:r>
        <w:rPr>
          <w:szCs w:val="26"/>
        </w:rPr>
        <w:t xml:space="preserve">country-specific data found </w:t>
      </w:r>
      <w:r w:rsidR="001D61F1">
        <w:rPr>
          <w:szCs w:val="26"/>
        </w:rPr>
        <w:t>here</w:t>
      </w:r>
      <w:r>
        <w:rPr>
          <w:szCs w:val="26"/>
        </w:rPr>
        <w:t>:</w:t>
      </w:r>
    </w:p>
    <w:p w:rsidR="00B82309" w:rsidRDefault="00FF7F50" w:rsidP="00B82309">
      <w:pPr>
        <w:pStyle w:val="ListParagraph"/>
        <w:numPr>
          <w:ilvl w:val="0"/>
          <w:numId w:val="16"/>
        </w:numPr>
        <w:spacing w:after="200" w:line="276" w:lineRule="auto"/>
        <w:ind w:right="-360"/>
        <w:rPr>
          <w:b/>
        </w:rPr>
      </w:pPr>
      <w:r>
        <w:rPr>
          <w:b/>
        </w:rPr>
        <w:t>Mortality, health and health system i</w:t>
      </w:r>
      <w:r w:rsidR="00B82309">
        <w:rPr>
          <w:b/>
        </w:rPr>
        <w:t xml:space="preserve">ndicators: </w:t>
      </w:r>
      <w:r w:rsidR="00B82309">
        <w:t xml:space="preserve">Healthy Newborn Network – Newborn Numbers </w:t>
      </w:r>
      <w:hyperlink r:id="rId24" w:history="1">
        <w:r w:rsidR="00B82309" w:rsidRPr="00F10899">
          <w:rPr>
            <w:rStyle w:val="Hyperlink"/>
          </w:rPr>
          <w:t>http://www.healthynewbornn</w:t>
        </w:r>
        <w:r w:rsidR="00693D4E" w:rsidRPr="00F10899">
          <w:rPr>
            <w:rStyle w:val="Hyperlink"/>
          </w:rPr>
          <w:t>etwork.org/page/newborn-numbers</w:t>
        </w:r>
      </w:hyperlink>
    </w:p>
    <w:p w:rsidR="00B82309" w:rsidRDefault="00B82309" w:rsidP="00B82309">
      <w:pPr>
        <w:pStyle w:val="ListParagraph"/>
        <w:ind w:right="-360"/>
        <w:rPr>
          <w:szCs w:val="26"/>
        </w:rPr>
      </w:pPr>
    </w:p>
    <w:p w:rsidR="00B82309" w:rsidRDefault="00B82309" w:rsidP="00B82309">
      <w:pPr>
        <w:pStyle w:val="ListParagraph"/>
        <w:ind w:right="-360"/>
        <w:rPr>
          <w:szCs w:val="26"/>
        </w:rPr>
      </w:pPr>
    </w:p>
    <w:p w:rsidR="00690182" w:rsidRDefault="00690182" w:rsidP="00B82309">
      <w:pPr>
        <w:shd w:val="clear" w:color="auto" w:fill="473887"/>
        <w:ind w:left="360" w:right="387"/>
        <w:rPr>
          <w:color w:val="FFFFFF" w:themeColor="background1"/>
          <w:szCs w:val="18"/>
        </w:rPr>
      </w:pPr>
    </w:p>
    <w:p w:rsidR="00B82309" w:rsidRDefault="00B82309" w:rsidP="00B82309">
      <w:pPr>
        <w:shd w:val="clear" w:color="auto" w:fill="473887"/>
        <w:ind w:left="360" w:right="387"/>
        <w:rPr>
          <w:color w:val="FFFFFF" w:themeColor="background1"/>
          <w:szCs w:val="18"/>
        </w:rPr>
      </w:pPr>
      <w:r>
        <w:rPr>
          <w:color w:val="FFFFFF" w:themeColor="background1"/>
          <w:szCs w:val="18"/>
        </w:rPr>
        <w:t>The template fact sheet included in this toolkit is only a guide. We encourage you to include data points that will resonate for your country’s decision</w:t>
      </w:r>
      <w:r w:rsidR="00693D4E">
        <w:rPr>
          <w:color w:val="FFFFFF" w:themeColor="background1"/>
          <w:szCs w:val="18"/>
        </w:rPr>
        <w:t>-</w:t>
      </w:r>
      <w:r>
        <w:rPr>
          <w:color w:val="FFFFFF" w:themeColor="background1"/>
          <w:szCs w:val="18"/>
        </w:rPr>
        <w:t xml:space="preserve">makers and influencers. The goal is to help your audience understand the issue and what actions </w:t>
      </w:r>
      <w:r w:rsidR="00693D4E">
        <w:rPr>
          <w:color w:val="FFFFFF" w:themeColor="background1"/>
          <w:szCs w:val="18"/>
        </w:rPr>
        <w:t xml:space="preserve">are necessary </w:t>
      </w:r>
      <w:r>
        <w:rPr>
          <w:color w:val="FFFFFF" w:themeColor="background1"/>
          <w:szCs w:val="18"/>
        </w:rPr>
        <w:t xml:space="preserve">to improve newborn health. </w:t>
      </w:r>
    </w:p>
    <w:p w:rsidR="00B82309" w:rsidRDefault="00B82309" w:rsidP="00B82309">
      <w:pPr>
        <w:shd w:val="clear" w:color="auto" w:fill="473887"/>
        <w:ind w:left="360" w:right="387"/>
        <w:rPr>
          <w:color w:val="FFFFFF" w:themeColor="background1"/>
          <w:szCs w:val="18"/>
        </w:rPr>
      </w:pPr>
    </w:p>
    <w:p w:rsidR="00B82309" w:rsidRDefault="00B82309" w:rsidP="00B82309">
      <w:pPr>
        <w:shd w:val="clear" w:color="auto" w:fill="473887"/>
        <w:ind w:left="360" w:right="387"/>
        <w:jc w:val="center"/>
        <w:rPr>
          <w:b/>
          <w:color w:val="FFFFFF" w:themeColor="background1"/>
          <w:szCs w:val="18"/>
        </w:rPr>
      </w:pPr>
      <w:r w:rsidRPr="00B82309">
        <w:rPr>
          <w:b/>
          <w:color w:val="FFFFFF" w:themeColor="background1"/>
          <w:szCs w:val="18"/>
        </w:rPr>
        <w:t>REMINDER: All data should be sourced in the document.</w:t>
      </w:r>
    </w:p>
    <w:p w:rsidR="00B82309" w:rsidRPr="00B82309" w:rsidRDefault="00B82309" w:rsidP="00B82309">
      <w:pPr>
        <w:shd w:val="clear" w:color="auto" w:fill="473887"/>
        <w:ind w:left="360" w:right="387"/>
        <w:jc w:val="center"/>
        <w:rPr>
          <w:b/>
          <w:color w:val="FFFFFF" w:themeColor="background1"/>
          <w:szCs w:val="18"/>
        </w:rPr>
      </w:pPr>
    </w:p>
    <w:p w:rsidR="00B82309" w:rsidRDefault="00B82309" w:rsidP="00B82309">
      <w:pPr>
        <w:rPr>
          <w:b/>
          <w:color w:val="473887"/>
          <w:sz w:val="28"/>
          <w:szCs w:val="28"/>
        </w:rPr>
      </w:pPr>
      <w:r>
        <w:rPr>
          <w:b/>
          <w:color w:val="473887"/>
          <w:sz w:val="28"/>
          <w:szCs w:val="28"/>
        </w:rPr>
        <w:br w:type="page"/>
      </w:r>
    </w:p>
    <w:p w:rsidR="00D12BF1" w:rsidRPr="00D12BF1" w:rsidRDefault="00D12BF1" w:rsidP="00D12BF1">
      <w:pPr>
        <w:pStyle w:val="Heading2"/>
        <w:rPr>
          <w:u w:val="single"/>
        </w:rPr>
      </w:pPr>
      <w:bookmarkStart w:id="16" w:name="_Toc401041493"/>
      <w:r w:rsidRPr="00D12BF1">
        <w:rPr>
          <w:u w:val="single"/>
        </w:rPr>
        <w:lastRenderedPageBreak/>
        <w:t>Template Country Fact Sheet:</w:t>
      </w:r>
      <w:bookmarkEnd w:id="16"/>
    </w:p>
    <w:p w:rsidR="00D12BF1" w:rsidRDefault="00D12BF1" w:rsidP="00B82309">
      <w:pPr>
        <w:jc w:val="center"/>
        <w:rPr>
          <w:sz w:val="28"/>
          <w:szCs w:val="28"/>
        </w:rPr>
      </w:pPr>
    </w:p>
    <w:p w:rsidR="00693D4E" w:rsidRPr="00454CDD" w:rsidRDefault="00693D4E" w:rsidP="00693D4E">
      <w:pPr>
        <w:pStyle w:val="Header"/>
        <w:jc w:val="center"/>
      </w:pPr>
      <w:r w:rsidRPr="00CF0213">
        <w:rPr>
          <w:highlight w:val="lightGray"/>
        </w:rPr>
        <w:t>[Insert Relevant Logos]</w:t>
      </w:r>
    </w:p>
    <w:p w:rsidR="00B82309" w:rsidRDefault="00B82309" w:rsidP="00B82309">
      <w:pPr>
        <w:jc w:val="center"/>
        <w:rPr>
          <w:sz w:val="28"/>
          <w:szCs w:val="28"/>
        </w:rPr>
      </w:pPr>
    </w:p>
    <w:p w:rsidR="00B82309" w:rsidRPr="00B82309" w:rsidRDefault="00B82309" w:rsidP="00B82309">
      <w:pPr>
        <w:jc w:val="center"/>
        <w:rPr>
          <w:color w:val="473887"/>
          <w:sz w:val="28"/>
          <w:szCs w:val="28"/>
        </w:rPr>
      </w:pPr>
    </w:p>
    <w:p w:rsidR="00B82309" w:rsidRDefault="00B82309" w:rsidP="00B82309">
      <w:pPr>
        <w:rPr>
          <w:b/>
          <w:color w:val="473887"/>
          <w:sz w:val="28"/>
          <w:szCs w:val="28"/>
        </w:rPr>
      </w:pPr>
      <w:r>
        <w:rPr>
          <w:b/>
          <w:color w:val="473887"/>
          <w:sz w:val="28"/>
          <w:szCs w:val="28"/>
        </w:rPr>
        <w:t>BY THE NUMBERS:</w:t>
      </w:r>
    </w:p>
    <w:p w:rsidR="00B82309" w:rsidRDefault="00B82309" w:rsidP="00B82309">
      <w:pPr>
        <w:rPr>
          <w:b/>
          <w:color w:val="473887"/>
          <w:sz w:val="56"/>
          <w:szCs w:val="56"/>
        </w:rPr>
      </w:pPr>
      <w:r>
        <w:rPr>
          <w:b/>
          <w:color w:val="473887"/>
          <w:sz w:val="56"/>
          <w:szCs w:val="56"/>
        </w:rPr>
        <w:t xml:space="preserve">Newborns in </w:t>
      </w:r>
      <w:r>
        <w:rPr>
          <w:b/>
          <w:color w:val="473887"/>
          <w:sz w:val="56"/>
          <w:szCs w:val="56"/>
          <w:highlight w:val="lightGray"/>
        </w:rPr>
        <w:t>[COUNTRY]</w:t>
      </w:r>
    </w:p>
    <w:p w:rsidR="00B82309" w:rsidRPr="00B82309" w:rsidRDefault="00B82309" w:rsidP="00B82309">
      <w:pPr>
        <w:rPr>
          <w:b/>
          <w:color w:val="473887"/>
          <w:sz w:val="40"/>
          <w:szCs w:val="56"/>
        </w:rPr>
      </w:pPr>
    </w:p>
    <w:p w:rsidR="00B82309" w:rsidRDefault="00B82309" w:rsidP="00B82309">
      <w:pPr>
        <w:rPr>
          <w:szCs w:val="23"/>
        </w:rPr>
      </w:pPr>
      <w:r>
        <w:rPr>
          <w:szCs w:val="23"/>
        </w:rPr>
        <w:t xml:space="preserve">Worldwide, 2.9 million newborns die each year and an additional 2.6 million babies are stillborn. Nearly half of these deaths occur during </w:t>
      </w:r>
      <w:proofErr w:type="spellStart"/>
      <w:r>
        <w:rPr>
          <w:szCs w:val="23"/>
        </w:rPr>
        <w:t>labour</w:t>
      </w:r>
      <w:proofErr w:type="spellEnd"/>
      <w:r>
        <w:rPr>
          <w:szCs w:val="23"/>
        </w:rPr>
        <w:t xml:space="preserve"> and almost all go unrecorded. South Asia and sub-Saharan Africa are the regions with the highest burden of newborn deaths, with India (780,000), Nigeria (267,000) and Pakistan (202,400) leading the ranks among countries.</w:t>
      </w:r>
      <w:r>
        <w:rPr>
          <w:rStyle w:val="FootnoteReference"/>
          <w:szCs w:val="23"/>
        </w:rPr>
        <w:footnoteReference w:id="1"/>
      </w:r>
      <w:r>
        <w:rPr>
          <w:szCs w:val="23"/>
        </w:rPr>
        <w:t xml:space="preserve"> </w:t>
      </w:r>
    </w:p>
    <w:p w:rsidR="00B82309" w:rsidRDefault="00B82309" w:rsidP="00B82309">
      <w:pPr>
        <w:rPr>
          <w:szCs w:val="23"/>
        </w:rPr>
      </w:pPr>
    </w:p>
    <w:p w:rsidR="00B82309" w:rsidRDefault="00B82309" w:rsidP="00B82309">
      <w:pPr>
        <w:spacing w:after="240"/>
        <w:rPr>
          <w:szCs w:val="23"/>
        </w:rPr>
      </w:pPr>
      <w:r>
        <w:rPr>
          <w:szCs w:val="23"/>
        </w:rPr>
        <w:t xml:space="preserve">The packages with the greatest impact on neonatal morality include care during </w:t>
      </w:r>
      <w:proofErr w:type="spellStart"/>
      <w:r>
        <w:rPr>
          <w:szCs w:val="23"/>
        </w:rPr>
        <w:t>labour</w:t>
      </w:r>
      <w:proofErr w:type="spellEnd"/>
      <w:r>
        <w:rPr>
          <w:szCs w:val="23"/>
        </w:rPr>
        <w:t xml:space="preserve"> and childbirth, care of small and sick newborn</w:t>
      </w:r>
      <w:r w:rsidR="00D04F24">
        <w:rPr>
          <w:szCs w:val="23"/>
        </w:rPr>
        <w:t>s</w:t>
      </w:r>
      <w:r>
        <w:rPr>
          <w:szCs w:val="23"/>
        </w:rPr>
        <w:t>, care of healthy newborn</w:t>
      </w:r>
      <w:r w:rsidR="00D04F24">
        <w:rPr>
          <w:szCs w:val="23"/>
        </w:rPr>
        <w:t>s</w:t>
      </w:r>
      <w:r>
        <w:rPr>
          <w:szCs w:val="23"/>
        </w:rPr>
        <w:t xml:space="preserve"> especially in the first week</w:t>
      </w:r>
      <w:r w:rsidR="00D04F24">
        <w:rPr>
          <w:szCs w:val="23"/>
        </w:rPr>
        <w:t xml:space="preserve"> of life</w:t>
      </w:r>
      <w:r>
        <w:rPr>
          <w:szCs w:val="23"/>
        </w:rPr>
        <w:t xml:space="preserve">, essential newborn care, antenatal care and preconception nutrition care. In </w:t>
      </w:r>
      <w:r>
        <w:rPr>
          <w:szCs w:val="23"/>
          <w:highlight w:val="lightGray"/>
        </w:rPr>
        <w:t>[COUNTRY]</w:t>
      </w:r>
      <w:r>
        <w:rPr>
          <w:szCs w:val="23"/>
        </w:rPr>
        <w:t xml:space="preserve"> alone, implementation of these interventions could save additional </w:t>
      </w:r>
      <w:r>
        <w:rPr>
          <w:szCs w:val="23"/>
          <w:highlight w:val="lightGray"/>
        </w:rPr>
        <w:t>[NUMBER]</w:t>
      </w:r>
      <w:r>
        <w:rPr>
          <w:szCs w:val="23"/>
        </w:rPr>
        <w:t xml:space="preserve"> neonates, </w:t>
      </w:r>
      <w:r>
        <w:rPr>
          <w:szCs w:val="23"/>
          <w:highlight w:val="lightGray"/>
        </w:rPr>
        <w:t>[NUMBER]</w:t>
      </w:r>
      <w:r>
        <w:rPr>
          <w:szCs w:val="23"/>
        </w:rPr>
        <w:t xml:space="preserve">  stillbirths and </w:t>
      </w:r>
      <w:r>
        <w:rPr>
          <w:szCs w:val="23"/>
          <w:highlight w:val="lightGray"/>
        </w:rPr>
        <w:t>[NUMBER]</w:t>
      </w:r>
      <w:r>
        <w:rPr>
          <w:szCs w:val="23"/>
        </w:rPr>
        <w:t xml:space="preserve"> maternal lives by 2025.</w:t>
      </w:r>
      <w:r>
        <w:rPr>
          <w:rStyle w:val="FootnoteReference"/>
          <w:szCs w:val="23"/>
        </w:rPr>
        <w:footnoteReference w:id="2"/>
      </w:r>
      <w:r>
        <w:rPr>
          <w:szCs w:val="23"/>
        </w:rPr>
        <w:t xml:space="preserve"> </w:t>
      </w:r>
    </w:p>
    <w:p w:rsidR="00B82309" w:rsidRDefault="00B82309" w:rsidP="00B82309">
      <w:pPr>
        <w:ind w:firstLine="720"/>
        <w:rPr>
          <w:b/>
          <w:color w:val="473887"/>
          <w:sz w:val="28"/>
          <w:szCs w:val="28"/>
        </w:rPr>
      </w:pPr>
      <w:r>
        <w:rPr>
          <w:b/>
          <w:i/>
          <w:color w:val="473887"/>
          <w:sz w:val="28"/>
          <w:szCs w:val="28"/>
        </w:rPr>
        <w:t>Every Newborn</w:t>
      </w:r>
      <w:r>
        <w:rPr>
          <w:b/>
          <w:color w:val="473887"/>
          <w:sz w:val="28"/>
          <w:szCs w:val="28"/>
        </w:rPr>
        <w:t xml:space="preserve"> Numbers </w:t>
      </w:r>
      <w:r w:rsidRPr="00D04F24">
        <w:rPr>
          <w:b/>
          <w:color w:val="473887"/>
          <w:sz w:val="28"/>
          <w:szCs w:val="28"/>
        </w:rPr>
        <w:t xml:space="preserve">for </w:t>
      </w:r>
      <w:r w:rsidRPr="004B1BEC">
        <w:rPr>
          <w:b/>
          <w:color w:val="473887"/>
          <w:sz w:val="28"/>
          <w:szCs w:val="28"/>
          <w:highlight w:val="lightGray"/>
        </w:rPr>
        <w:t>[COUNTRY</w:t>
      </w:r>
      <w:r>
        <w:rPr>
          <w:b/>
          <w:color w:val="473887"/>
          <w:szCs w:val="23"/>
          <w:highlight w:val="lightGray"/>
        </w:rPr>
        <w:t>]</w:t>
      </w:r>
      <w:r>
        <w:rPr>
          <w:b/>
          <w:color w:val="473887"/>
          <w:sz w:val="28"/>
          <w:szCs w:val="28"/>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2243"/>
      </w:tblGrid>
      <w:tr w:rsidR="00B82309" w:rsidTr="00B82309">
        <w:tc>
          <w:tcPr>
            <w:tcW w:w="6210" w:type="dxa"/>
            <w:hideMark/>
          </w:tcPr>
          <w:p w:rsidR="00B82309" w:rsidRDefault="00B82309">
            <w:pPr>
              <w:ind w:left="-108"/>
              <w:rPr>
                <w:b/>
              </w:rPr>
            </w:pPr>
            <w:r>
              <w:rPr>
                <w:b/>
              </w:rPr>
              <w:t xml:space="preserve">Indicator </w:t>
            </w:r>
          </w:p>
        </w:tc>
        <w:tc>
          <w:tcPr>
            <w:tcW w:w="2250" w:type="dxa"/>
            <w:hideMark/>
          </w:tcPr>
          <w:p w:rsidR="00B82309" w:rsidRDefault="00B82309">
            <w:pPr>
              <w:ind w:left="-108"/>
              <w:rPr>
                <w:b/>
              </w:rPr>
            </w:pPr>
            <w:r>
              <w:rPr>
                <w:b/>
              </w:rPr>
              <w:t>2012*</w:t>
            </w:r>
          </w:p>
        </w:tc>
      </w:tr>
      <w:tr w:rsidR="00B82309" w:rsidTr="00B82309">
        <w:tc>
          <w:tcPr>
            <w:tcW w:w="6210" w:type="dxa"/>
            <w:hideMark/>
          </w:tcPr>
          <w:p w:rsidR="00B82309" w:rsidRDefault="00B82309">
            <w:pPr>
              <w:ind w:left="-108"/>
            </w:pPr>
            <w:r>
              <w:t>Total population</w:t>
            </w:r>
          </w:p>
        </w:tc>
        <w:tc>
          <w:tcPr>
            <w:tcW w:w="2250" w:type="dxa"/>
            <w:hideMark/>
          </w:tcPr>
          <w:p w:rsidR="00B82309" w:rsidRDefault="00B82309">
            <w:pPr>
              <w:ind w:left="-108"/>
            </w:pPr>
            <w:r>
              <w:rPr>
                <w:szCs w:val="23"/>
                <w:highlight w:val="lightGray"/>
              </w:rPr>
              <w:t>[NUMBER]</w:t>
            </w:r>
          </w:p>
        </w:tc>
      </w:tr>
      <w:tr w:rsidR="00B82309" w:rsidTr="00B82309">
        <w:tc>
          <w:tcPr>
            <w:tcW w:w="6210" w:type="dxa"/>
          </w:tcPr>
          <w:p w:rsidR="00B82309" w:rsidRDefault="00B82309">
            <w:pPr>
              <w:ind w:left="-108"/>
              <w:jc w:val="both"/>
              <w:rPr>
                <w:rFonts w:cstheme="minorBidi"/>
              </w:rPr>
            </w:pPr>
            <w:r>
              <w:t>Millennium Development Goal 4 status</w:t>
            </w:r>
          </w:p>
          <w:p w:rsidR="00B82309" w:rsidRDefault="00B82309">
            <w:pPr>
              <w:ind w:left="-108"/>
              <w:jc w:val="both"/>
            </w:pPr>
            <w:r>
              <w:t>Millennium Development Goal 6 status</w:t>
            </w:r>
          </w:p>
          <w:p w:rsidR="00B82309" w:rsidRDefault="00B82309">
            <w:pPr>
              <w:ind w:left="-108"/>
              <w:jc w:val="both"/>
            </w:pPr>
          </w:p>
        </w:tc>
        <w:tc>
          <w:tcPr>
            <w:tcW w:w="2250" w:type="dxa"/>
          </w:tcPr>
          <w:p w:rsidR="00B82309" w:rsidRDefault="00693D4E">
            <w:pPr>
              <w:ind w:left="-108"/>
              <w:rPr>
                <w:rFonts w:cstheme="minorBidi"/>
              </w:rPr>
            </w:pPr>
            <w:r>
              <w:rPr>
                <w:szCs w:val="23"/>
                <w:highlight w:val="lightGray"/>
              </w:rPr>
              <w:t>[STATUS]</w:t>
            </w:r>
          </w:p>
          <w:p w:rsidR="00B82309" w:rsidRDefault="00693D4E" w:rsidP="00693D4E">
            <w:pPr>
              <w:ind w:left="-108"/>
            </w:pPr>
            <w:r>
              <w:rPr>
                <w:szCs w:val="23"/>
                <w:highlight w:val="lightGray"/>
              </w:rPr>
              <w:t>[STATUS]</w:t>
            </w:r>
          </w:p>
        </w:tc>
      </w:tr>
      <w:tr w:rsidR="00B82309" w:rsidTr="00B82309">
        <w:tc>
          <w:tcPr>
            <w:tcW w:w="6210" w:type="dxa"/>
            <w:hideMark/>
          </w:tcPr>
          <w:p w:rsidR="00B82309" w:rsidRDefault="00B82309">
            <w:pPr>
              <w:ind w:left="-108"/>
              <w:rPr>
                <w:b/>
              </w:rPr>
            </w:pPr>
            <w:r>
              <w:rPr>
                <w:b/>
              </w:rPr>
              <w:t>Mothers, Newborns and Children</w:t>
            </w:r>
          </w:p>
        </w:tc>
        <w:tc>
          <w:tcPr>
            <w:tcW w:w="2250" w:type="dxa"/>
          </w:tcPr>
          <w:p w:rsidR="00B82309" w:rsidRDefault="00B82309">
            <w:pPr>
              <w:ind w:left="-108"/>
              <w:jc w:val="both"/>
            </w:pPr>
          </w:p>
        </w:tc>
      </w:tr>
      <w:tr w:rsidR="00B82309" w:rsidTr="00B82309">
        <w:tc>
          <w:tcPr>
            <w:tcW w:w="6210" w:type="dxa"/>
            <w:hideMark/>
          </w:tcPr>
          <w:p w:rsidR="00B82309" w:rsidRDefault="00B82309">
            <w:pPr>
              <w:ind w:left="-108"/>
            </w:pPr>
            <w:r>
              <w:t xml:space="preserve">Annual births </w:t>
            </w:r>
          </w:p>
        </w:tc>
        <w:tc>
          <w:tcPr>
            <w:tcW w:w="2250" w:type="dxa"/>
            <w:hideMark/>
          </w:tcPr>
          <w:p w:rsidR="00B82309" w:rsidRDefault="00B82309">
            <w:pPr>
              <w:ind w:left="-108"/>
              <w:jc w:val="both"/>
            </w:pPr>
            <w:r>
              <w:rPr>
                <w:szCs w:val="23"/>
                <w:highlight w:val="lightGray"/>
              </w:rPr>
              <w:t>[NUMBER]</w:t>
            </w:r>
          </w:p>
        </w:tc>
      </w:tr>
      <w:tr w:rsidR="00B82309" w:rsidTr="00B82309">
        <w:tc>
          <w:tcPr>
            <w:tcW w:w="6210" w:type="dxa"/>
            <w:hideMark/>
          </w:tcPr>
          <w:p w:rsidR="00B82309" w:rsidRDefault="00B82309">
            <w:pPr>
              <w:ind w:left="-108"/>
            </w:pPr>
            <w:r>
              <w:t xml:space="preserve">Maternal mortality ratio per 100,000 births </w:t>
            </w:r>
          </w:p>
        </w:tc>
        <w:tc>
          <w:tcPr>
            <w:tcW w:w="2250" w:type="dxa"/>
            <w:hideMark/>
          </w:tcPr>
          <w:p w:rsidR="00B82309" w:rsidRDefault="00B82309">
            <w:pPr>
              <w:ind w:left="-108"/>
              <w:jc w:val="both"/>
            </w:pPr>
            <w:r>
              <w:rPr>
                <w:szCs w:val="23"/>
                <w:highlight w:val="lightGray"/>
              </w:rPr>
              <w:t>[NUMBER]</w:t>
            </w:r>
          </w:p>
        </w:tc>
      </w:tr>
      <w:tr w:rsidR="00B82309" w:rsidTr="00B82309">
        <w:tc>
          <w:tcPr>
            <w:tcW w:w="6210" w:type="dxa"/>
            <w:hideMark/>
          </w:tcPr>
          <w:p w:rsidR="00B82309" w:rsidRDefault="00B82309">
            <w:pPr>
              <w:ind w:left="-108"/>
            </w:pPr>
            <w:r>
              <w:t xml:space="preserve">Annual maternal deaths </w:t>
            </w:r>
          </w:p>
        </w:tc>
        <w:tc>
          <w:tcPr>
            <w:tcW w:w="2250" w:type="dxa"/>
            <w:hideMark/>
          </w:tcPr>
          <w:p w:rsidR="00B82309" w:rsidRDefault="00B82309">
            <w:pPr>
              <w:ind w:left="-108"/>
              <w:jc w:val="both"/>
            </w:pPr>
            <w:r>
              <w:rPr>
                <w:szCs w:val="23"/>
                <w:highlight w:val="lightGray"/>
              </w:rPr>
              <w:t>[NUMBER]</w:t>
            </w:r>
          </w:p>
        </w:tc>
      </w:tr>
      <w:tr w:rsidR="00B82309" w:rsidTr="00B82309">
        <w:tc>
          <w:tcPr>
            <w:tcW w:w="6210" w:type="dxa"/>
            <w:hideMark/>
          </w:tcPr>
          <w:p w:rsidR="00B82309" w:rsidRDefault="00B82309">
            <w:pPr>
              <w:ind w:left="-108"/>
            </w:pPr>
            <w:r>
              <w:t>Neonatal mortality rate per 1,000 live births</w:t>
            </w:r>
          </w:p>
        </w:tc>
        <w:tc>
          <w:tcPr>
            <w:tcW w:w="2250" w:type="dxa"/>
            <w:hideMark/>
          </w:tcPr>
          <w:p w:rsidR="00B82309" w:rsidRDefault="00B82309">
            <w:pPr>
              <w:ind w:left="-108"/>
              <w:jc w:val="both"/>
            </w:pPr>
            <w:r>
              <w:rPr>
                <w:szCs w:val="23"/>
                <w:highlight w:val="lightGray"/>
              </w:rPr>
              <w:t>[NUMBER]</w:t>
            </w:r>
          </w:p>
        </w:tc>
      </w:tr>
      <w:tr w:rsidR="00B82309" w:rsidTr="00B82309">
        <w:tc>
          <w:tcPr>
            <w:tcW w:w="6210" w:type="dxa"/>
            <w:hideMark/>
          </w:tcPr>
          <w:p w:rsidR="00B82309" w:rsidRDefault="00B82309">
            <w:pPr>
              <w:ind w:left="-108"/>
            </w:pPr>
            <w:r>
              <w:t>Annual number of  newborn deaths</w:t>
            </w:r>
          </w:p>
        </w:tc>
        <w:tc>
          <w:tcPr>
            <w:tcW w:w="2250" w:type="dxa"/>
            <w:hideMark/>
          </w:tcPr>
          <w:p w:rsidR="00B82309" w:rsidRDefault="00B82309">
            <w:pPr>
              <w:ind w:left="-108"/>
              <w:jc w:val="both"/>
            </w:pPr>
            <w:r>
              <w:rPr>
                <w:szCs w:val="23"/>
                <w:highlight w:val="lightGray"/>
              </w:rPr>
              <w:t>[NUMBER]</w:t>
            </w:r>
          </w:p>
        </w:tc>
      </w:tr>
      <w:tr w:rsidR="00B82309" w:rsidTr="00B82309">
        <w:tc>
          <w:tcPr>
            <w:tcW w:w="6210" w:type="dxa"/>
            <w:hideMark/>
          </w:tcPr>
          <w:p w:rsidR="00B82309" w:rsidRDefault="00B82309">
            <w:pPr>
              <w:ind w:left="-108"/>
            </w:pPr>
            <w:r>
              <w:t>Under 5 mortality rate per 1,000 live births</w:t>
            </w:r>
          </w:p>
        </w:tc>
        <w:tc>
          <w:tcPr>
            <w:tcW w:w="2250" w:type="dxa"/>
            <w:hideMark/>
          </w:tcPr>
          <w:p w:rsidR="00B82309" w:rsidRDefault="00B82309">
            <w:pPr>
              <w:ind w:left="-108"/>
              <w:jc w:val="both"/>
            </w:pPr>
            <w:r>
              <w:rPr>
                <w:szCs w:val="23"/>
                <w:highlight w:val="lightGray"/>
              </w:rPr>
              <w:t>[NUMBER]</w:t>
            </w:r>
          </w:p>
        </w:tc>
      </w:tr>
      <w:tr w:rsidR="00B82309" w:rsidTr="00B82309">
        <w:tc>
          <w:tcPr>
            <w:tcW w:w="6210" w:type="dxa"/>
            <w:hideMark/>
          </w:tcPr>
          <w:p w:rsidR="00B82309" w:rsidRDefault="00B82309">
            <w:pPr>
              <w:ind w:left="-108"/>
            </w:pPr>
            <w:r>
              <w:t>Annual number of under-5 deaths</w:t>
            </w:r>
          </w:p>
        </w:tc>
        <w:tc>
          <w:tcPr>
            <w:tcW w:w="2250" w:type="dxa"/>
            <w:hideMark/>
          </w:tcPr>
          <w:p w:rsidR="00B82309" w:rsidRDefault="00B82309">
            <w:pPr>
              <w:ind w:left="-108"/>
              <w:jc w:val="both"/>
            </w:pPr>
            <w:r>
              <w:rPr>
                <w:szCs w:val="23"/>
                <w:highlight w:val="lightGray"/>
              </w:rPr>
              <w:t>[NUMBER]</w:t>
            </w:r>
          </w:p>
        </w:tc>
      </w:tr>
      <w:tr w:rsidR="00B82309" w:rsidTr="00B82309">
        <w:tc>
          <w:tcPr>
            <w:tcW w:w="6210" w:type="dxa"/>
            <w:hideMark/>
          </w:tcPr>
          <w:p w:rsidR="00B82309" w:rsidRDefault="00B82309">
            <w:pPr>
              <w:ind w:left="-108"/>
            </w:pPr>
            <w:r>
              <w:t>Annual number of stillbirths</w:t>
            </w:r>
          </w:p>
        </w:tc>
        <w:tc>
          <w:tcPr>
            <w:tcW w:w="2250" w:type="dxa"/>
            <w:hideMark/>
          </w:tcPr>
          <w:p w:rsidR="00B82309" w:rsidRDefault="00B82309">
            <w:pPr>
              <w:ind w:left="-108"/>
              <w:jc w:val="both"/>
            </w:pPr>
            <w:r>
              <w:rPr>
                <w:szCs w:val="23"/>
                <w:highlight w:val="lightGray"/>
              </w:rPr>
              <w:t>[NUMBER]</w:t>
            </w:r>
          </w:p>
        </w:tc>
      </w:tr>
      <w:tr w:rsidR="00B82309" w:rsidTr="00B82309">
        <w:tc>
          <w:tcPr>
            <w:tcW w:w="6210" w:type="dxa"/>
            <w:hideMark/>
          </w:tcPr>
          <w:p w:rsidR="00B82309" w:rsidRDefault="00B82309">
            <w:pPr>
              <w:ind w:left="-108"/>
            </w:pPr>
            <w:r>
              <w:t>Proportion of under-5 deaths that occur in the neonatal period</w:t>
            </w:r>
          </w:p>
        </w:tc>
        <w:tc>
          <w:tcPr>
            <w:tcW w:w="2250" w:type="dxa"/>
            <w:hideMark/>
          </w:tcPr>
          <w:p w:rsidR="00B82309" w:rsidRDefault="00B82309">
            <w:pPr>
              <w:ind w:left="-108"/>
              <w:jc w:val="both"/>
            </w:pPr>
            <w:r>
              <w:rPr>
                <w:szCs w:val="23"/>
                <w:highlight w:val="lightGray"/>
              </w:rPr>
              <w:t>[PERCENTAGE]</w:t>
            </w:r>
            <w:r>
              <w:rPr>
                <w:szCs w:val="23"/>
              </w:rPr>
              <w:t>%</w:t>
            </w:r>
          </w:p>
        </w:tc>
      </w:tr>
      <w:tr w:rsidR="00B82309" w:rsidTr="00B82309">
        <w:tc>
          <w:tcPr>
            <w:tcW w:w="6210" w:type="dxa"/>
          </w:tcPr>
          <w:p w:rsidR="00B82309" w:rsidRDefault="00B82309">
            <w:pPr>
              <w:ind w:left="-108"/>
            </w:pPr>
          </w:p>
        </w:tc>
        <w:tc>
          <w:tcPr>
            <w:tcW w:w="2250" w:type="dxa"/>
          </w:tcPr>
          <w:p w:rsidR="00B82309" w:rsidRDefault="00B82309">
            <w:pPr>
              <w:ind w:left="-108"/>
              <w:jc w:val="both"/>
            </w:pPr>
          </w:p>
        </w:tc>
      </w:tr>
      <w:tr w:rsidR="00B82309" w:rsidTr="00B82309">
        <w:tc>
          <w:tcPr>
            <w:tcW w:w="6210" w:type="dxa"/>
            <w:hideMark/>
          </w:tcPr>
          <w:p w:rsidR="00B82309" w:rsidRDefault="00B82309">
            <w:pPr>
              <w:ind w:left="-108"/>
              <w:rPr>
                <w:b/>
              </w:rPr>
            </w:pPr>
            <w:r>
              <w:rPr>
                <w:b/>
              </w:rPr>
              <w:t xml:space="preserve">Health System </w:t>
            </w:r>
          </w:p>
        </w:tc>
        <w:tc>
          <w:tcPr>
            <w:tcW w:w="2250" w:type="dxa"/>
          </w:tcPr>
          <w:p w:rsidR="00B82309" w:rsidRDefault="00B82309">
            <w:pPr>
              <w:ind w:left="-108"/>
              <w:jc w:val="both"/>
            </w:pPr>
          </w:p>
        </w:tc>
      </w:tr>
      <w:tr w:rsidR="00B82309" w:rsidTr="00B82309">
        <w:tc>
          <w:tcPr>
            <w:tcW w:w="6210" w:type="dxa"/>
            <w:hideMark/>
          </w:tcPr>
          <w:p w:rsidR="00B82309" w:rsidRDefault="00B82309">
            <w:pPr>
              <w:ind w:left="-108"/>
            </w:pPr>
            <w:r>
              <w:t>Health workers (physician/nurse/midwife) per 10,000</w:t>
            </w:r>
          </w:p>
        </w:tc>
        <w:tc>
          <w:tcPr>
            <w:tcW w:w="2250" w:type="dxa"/>
            <w:hideMark/>
          </w:tcPr>
          <w:p w:rsidR="00B82309" w:rsidRDefault="00B82309">
            <w:pPr>
              <w:ind w:left="-108"/>
              <w:jc w:val="both"/>
            </w:pPr>
            <w:r>
              <w:rPr>
                <w:szCs w:val="23"/>
                <w:highlight w:val="lightGray"/>
              </w:rPr>
              <w:t>[NUMBER]</w:t>
            </w:r>
          </w:p>
        </w:tc>
      </w:tr>
      <w:tr w:rsidR="00B82309" w:rsidTr="00B82309">
        <w:tc>
          <w:tcPr>
            <w:tcW w:w="6210" w:type="dxa"/>
            <w:hideMark/>
          </w:tcPr>
          <w:p w:rsidR="00B82309" w:rsidRDefault="00B82309">
            <w:pPr>
              <w:ind w:left="-108"/>
            </w:pPr>
            <w:r>
              <w:t xml:space="preserve">Percentage of births in facility  </w:t>
            </w:r>
          </w:p>
        </w:tc>
        <w:tc>
          <w:tcPr>
            <w:tcW w:w="2250" w:type="dxa"/>
            <w:hideMark/>
          </w:tcPr>
          <w:p w:rsidR="00B82309" w:rsidRDefault="00B82309">
            <w:pPr>
              <w:ind w:left="-108"/>
              <w:jc w:val="both"/>
            </w:pPr>
            <w:r>
              <w:rPr>
                <w:szCs w:val="23"/>
                <w:highlight w:val="lightGray"/>
              </w:rPr>
              <w:t>[PERCENTAGE]</w:t>
            </w:r>
            <w:r>
              <w:rPr>
                <w:szCs w:val="23"/>
              </w:rPr>
              <w:t>%</w:t>
            </w:r>
          </w:p>
        </w:tc>
      </w:tr>
      <w:tr w:rsidR="00B82309" w:rsidTr="00B82309">
        <w:tc>
          <w:tcPr>
            <w:tcW w:w="6210" w:type="dxa"/>
          </w:tcPr>
          <w:p w:rsidR="00B82309" w:rsidRDefault="00B82309">
            <w:pPr>
              <w:ind w:left="-108"/>
              <w:rPr>
                <w:rFonts w:cstheme="minorBidi"/>
              </w:rPr>
            </w:pPr>
            <w:r>
              <w:t xml:space="preserve">Early initiation of breastfeeding </w:t>
            </w:r>
          </w:p>
          <w:p w:rsidR="00B82309" w:rsidRDefault="00B82309">
            <w:pPr>
              <w:ind w:left="-108"/>
            </w:pPr>
          </w:p>
        </w:tc>
        <w:tc>
          <w:tcPr>
            <w:tcW w:w="2250" w:type="dxa"/>
            <w:hideMark/>
          </w:tcPr>
          <w:p w:rsidR="00B82309" w:rsidRDefault="00B82309">
            <w:pPr>
              <w:ind w:left="-108"/>
              <w:jc w:val="both"/>
            </w:pPr>
            <w:r>
              <w:rPr>
                <w:szCs w:val="23"/>
                <w:highlight w:val="lightGray"/>
              </w:rPr>
              <w:t>[PERCENTAGE]</w:t>
            </w:r>
            <w:r>
              <w:rPr>
                <w:szCs w:val="23"/>
              </w:rPr>
              <w:t>%</w:t>
            </w:r>
          </w:p>
        </w:tc>
      </w:tr>
      <w:tr w:rsidR="00B82309" w:rsidTr="00B82309">
        <w:tc>
          <w:tcPr>
            <w:tcW w:w="8460" w:type="dxa"/>
            <w:gridSpan w:val="2"/>
            <w:hideMark/>
          </w:tcPr>
          <w:p w:rsidR="00B82309" w:rsidRDefault="00B82309">
            <w:pPr>
              <w:ind w:left="-108"/>
              <w:rPr>
                <w:sz w:val="18"/>
                <w:szCs w:val="18"/>
              </w:rPr>
            </w:pPr>
            <w:r>
              <w:rPr>
                <w:sz w:val="18"/>
                <w:szCs w:val="18"/>
              </w:rPr>
              <w:t>*Healthy Newborn Network – Newborn Numbers (http://www.healthynewbornnetwork.org/page/newborn-numbers)</w:t>
            </w:r>
          </w:p>
        </w:tc>
      </w:tr>
    </w:tbl>
    <w:p w:rsidR="00B82309" w:rsidRDefault="00B82309" w:rsidP="00B82309">
      <w:pPr>
        <w:tabs>
          <w:tab w:val="left" w:pos="5445"/>
        </w:tabs>
        <w:rPr>
          <w:rFonts w:asciiTheme="minorHAnsi" w:hAnsiTheme="minorHAnsi" w:cstheme="minorBidi"/>
          <w:sz w:val="24"/>
          <w:szCs w:val="24"/>
        </w:rPr>
      </w:pPr>
    </w:p>
    <w:p w:rsidR="00B82309" w:rsidRDefault="00B82309">
      <w:pPr>
        <w:spacing w:after="200" w:line="276" w:lineRule="auto"/>
        <w:rPr>
          <w:i/>
          <w:color w:val="473887"/>
          <w:sz w:val="32"/>
        </w:rPr>
      </w:pPr>
    </w:p>
    <w:p w:rsidR="00580544" w:rsidRPr="000819C5" w:rsidRDefault="00B82309" w:rsidP="00D12BF1">
      <w:pPr>
        <w:pStyle w:val="Heading1"/>
        <w:spacing w:before="0"/>
      </w:pPr>
      <w:r>
        <w:rPr>
          <w:i/>
        </w:rPr>
        <w:br w:type="page"/>
      </w:r>
      <w:bookmarkStart w:id="17" w:name="_Toc401041494"/>
      <w:r w:rsidR="00580544" w:rsidRPr="000819C5">
        <w:lastRenderedPageBreak/>
        <w:t xml:space="preserve">Social </w:t>
      </w:r>
      <w:r w:rsidR="007B7E3E" w:rsidRPr="000819C5">
        <w:t>Media Guide</w:t>
      </w:r>
      <w:bookmarkEnd w:id="17"/>
    </w:p>
    <w:p w:rsidR="00580544" w:rsidRPr="00D12BF1" w:rsidRDefault="00580544" w:rsidP="00FF02D1">
      <w:pPr>
        <w:jc w:val="center"/>
        <w:rPr>
          <w:sz w:val="32"/>
        </w:rPr>
      </w:pPr>
    </w:p>
    <w:p w:rsidR="00580544" w:rsidRPr="000819C5" w:rsidRDefault="00580544" w:rsidP="002C02D5">
      <w:pPr>
        <w:ind w:right="-360"/>
        <w:contextualSpacing/>
        <w:rPr>
          <w:szCs w:val="26"/>
        </w:rPr>
      </w:pPr>
      <w:r w:rsidRPr="000819C5">
        <w:rPr>
          <w:szCs w:val="26"/>
        </w:rPr>
        <w:t xml:space="preserve">Below are sample Twitter and Facebook posts to customize </w:t>
      </w:r>
      <w:r w:rsidR="00854072">
        <w:rPr>
          <w:szCs w:val="26"/>
        </w:rPr>
        <w:t xml:space="preserve">and help promote your </w:t>
      </w:r>
      <w:r w:rsidRPr="000819C5">
        <w:rPr>
          <w:szCs w:val="26"/>
        </w:rPr>
        <w:t xml:space="preserve">launch event. We encourage you to use </w:t>
      </w:r>
      <w:r w:rsidRPr="000819C5">
        <w:rPr>
          <w:i/>
          <w:szCs w:val="26"/>
        </w:rPr>
        <w:t>The</w:t>
      </w:r>
      <w:r w:rsidRPr="000819C5">
        <w:rPr>
          <w:szCs w:val="26"/>
        </w:rPr>
        <w:t xml:space="preserve"> </w:t>
      </w:r>
      <w:r w:rsidRPr="000819C5">
        <w:rPr>
          <w:i/>
          <w:szCs w:val="26"/>
        </w:rPr>
        <w:t xml:space="preserve">Lancet </w:t>
      </w:r>
      <w:r w:rsidR="00A73871" w:rsidRPr="000819C5">
        <w:rPr>
          <w:szCs w:val="26"/>
        </w:rPr>
        <w:t xml:space="preserve">Every Newborn Series Datasheet (web link: </w:t>
      </w:r>
      <w:hyperlink r:id="rId25" w:history="1">
        <w:r w:rsidR="00A73871" w:rsidRPr="000819C5">
          <w:rPr>
            <w:rStyle w:val="Hyperlink"/>
            <w:rFonts w:eastAsia="Times New Roman"/>
            <w:bCs/>
            <w:color w:val="auto"/>
          </w:rPr>
          <w:t>press.thelancet.com/ENSeriesData.xls</w:t>
        </w:r>
      </w:hyperlink>
      <w:r w:rsidR="00A73871" w:rsidRPr="000819C5">
        <w:rPr>
          <w:szCs w:val="26"/>
        </w:rPr>
        <w:t>)</w:t>
      </w:r>
      <w:r w:rsidR="00E93008" w:rsidRPr="000819C5">
        <w:rPr>
          <w:szCs w:val="26"/>
        </w:rPr>
        <w:t xml:space="preserve"> </w:t>
      </w:r>
      <w:r w:rsidR="00854072">
        <w:rPr>
          <w:szCs w:val="26"/>
        </w:rPr>
        <w:t xml:space="preserve">or </w:t>
      </w:r>
      <w:r w:rsidR="00854072" w:rsidRPr="000819C5">
        <w:rPr>
          <w:szCs w:val="26"/>
        </w:rPr>
        <w:t>other national data sources</w:t>
      </w:r>
      <w:r w:rsidR="00854072">
        <w:rPr>
          <w:szCs w:val="26"/>
        </w:rPr>
        <w:t>,</w:t>
      </w:r>
      <w:r w:rsidR="00854072" w:rsidRPr="000819C5">
        <w:rPr>
          <w:szCs w:val="26"/>
        </w:rPr>
        <w:t xml:space="preserve"> if available</w:t>
      </w:r>
      <w:r w:rsidR="00854072">
        <w:rPr>
          <w:szCs w:val="26"/>
        </w:rPr>
        <w:t xml:space="preserve">, </w:t>
      </w:r>
      <w:r w:rsidRPr="000819C5">
        <w:rPr>
          <w:szCs w:val="26"/>
        </w:rPr>
        <w:t>to tailor tweets with your country-specific data. Reminder</w:t>
      </w:r>
      <w:r w:rsidR="00FC5319">
        <w:rPr>
          <w:szCs w:val="26"/>
        </w:rPr>
        <w:t>:</w:t>
      </w:r>
      <w:r w:rsidRPr="000819C5">
        <w:rPr>
          <w:szCs w:val="26"/>
        </w:rPr>
        <w:t xml:space="preserve"> Tweet</w:t>
      </w:r>
      <w:r w:rsidR="00FC5319">
        <w:rPr>
          <w:szCs w:val="26"/>
        </w:rPr>
        <w:t>s are limited to 140 characters.</w:t>
      </w:r>
    </w:p>
    <w:p w:rsidR="00580544" w:rsidRPr="00454CDD" w:rsidRDefault="00580544" w:rsidP="00FF02D1">
      <w:pPr>
        <w:rPr>
          <w:b/>
          <w:color w:val="FF0000"/>
          <w:sz w:val="26"/>
          <w:szCs w:val="26"/>
        </w:rPr>
      </w:pPr>
    </w:p>
    <w:tbl>
      <w:tblPr>
        <w:tblStyle w:val="TableGrid"/>
        <w:tblW w:w="0" w:type="auto"/>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3951"/>
      </w:tblGrid>
      <w:tr w:rsidR="00303D80" w:rsidRPr="00BC0364" w:rsidTr="00303D80">
        <w:trPr>
          <w:trHeight w:val="3034"/>
          <w:jc w:val="center"/>
        </w:trPr>
        <w:tc>
          <w:tcPr>
            <w:tcW w:w="4887" w:type="dxa"/>
          </w:tcPr>
          <w:p w:rsidR="00690182" w:rsidRDefault="00690182" w:rsidP="00715F63"/>
          <w:p w:rsidR="00303D80" w:rsidRPr="00BC0364" w:rsidRDefault="00303D80" w:rsidP="00715F63">
            <w:r w:rsidRPr="00BC0364">
              <w:t>Recommended handles to include:</w:t>
            </w:r>
          </w:p>
          <w:p w:rsidR="00303D80" w:rsidRPr="00BC0364" w:rsidRDefault="00303D80" w:rsidP="00715F63">
            <w:pPr>
              <w:pStyle w:val="ListParagraph"/>
              <w:numPr>
                <w:ilvl w:val="0"/>
                <w:numId w:val="7"/>
              </w:numPr>
              <w:ind w:left="405" w:hanging="405"/>
            </w:pPr>
            <w:r w:rsidRPr="00BC0364">
              <w:t>@</w:t>
            </w:r>
            <w:proofErr w:type="spellStart"/>
            <w:r w:rsidRPr="00BC0364">
              <w:t>TheLancet</w:t>
            </w:r>
            <w:proofErr w:type="spellEnd"/>
          </w:p>
          <w:p w:rsidR="00303D80" w:rsidRPr="00BC0364" w:rsidRDefault="00303D80" w:rsidP="00715F63">
            <w:pPr>
              <w:pStyle w:val="ListParagraph"/>
              <w:numPr>
                <w:ilvl w:val="0"/>
                <w:numId w:val="7"/>
              </w:numPr>
              <w:ind w:left="405" w:hanging="405"/>
            </w:pPr>
            <w:r w:rsidRPr="00BC0364">
              <w:t>@</w:t>
            </w:r>
            <w:proofErr w:type="spellStart"/>
            <w:r w:rsidRPr="00BC0364">
              <w:t>LancetGH</w:t>
            </w:r>
            <w:proofErr w:type="spellEnd"/>
          </w:p>
          <w:p w:rsidR="00303D80" w:rsidRPr="00BC0364" w:rsidRDefault="00303D80" w:rsidP="00715F63">
            <w:pPr>
              <w:pStyle w:val="ListParagraph"/>
              <w:numPr>
                <w:ilvl w:val="0"/>
                <w:numId w:val="7"/>
              </w:numPr>
              <w:ind w:left="405" w:hanging="405"/>
            </w:pPr>
            <w:r w:rsidRPr="00BC0364">
              <w:t>@</w:t>
            </w:r>
            <w:proofErr w:type="spellStart"/>
            <w:r w:rsidRPr="00BC0364">
              <w:t>UnfEWEC</w:t>
            </w:r>
            <w:proofErr w:type="spellEnd"/>
          </w:p>
          <w:p w:rsidR="00303D80" w:rsidRPr="00BC0364" w:rsidRDefault="00303D80" w:rsidP="00715F63">
            <w:pPr>
              <w:pStyle w:val="ListParagraph"/>
              <w:numPr>
                <w:ilvl w:val="0"/>
                <w:numId w:val="7"/>
              </w:numPr>
              <w:ind w:left="405" w:hanging="405"/>
            </w:pPr>
            <w:r w:rsidRPr="00BC0364">
              <w:t>@</w:t>
            </w:r>
            <w:proofErr w:type="spellStart"/>
            <w:r w:rsidRPr="00BC0364">
              <w:t>GirlsGlobe</w:t>
            </w:r>
            <w:proofErr w:type="spellEnd"/>
          </w:p>
          <w:p w:rsidR="00303D80" w:rsidRPr="00BC0364" w:rsidRDefault="00303D80" w:rsidP="00715F63">
            <w:pPr>
              <w:pStyle w:val="ListParagraph"/>
              <w:numPr>
                <w:ilvl w:val="0"/>
                <w:numId w:val="7"/>
              </w:numPr>
              <w:ind w:left="405" w:hanging="405"/>
            </w:pPr>
            <w:r w:rsidRPr="00BC0364">
              <w:t>@CD2015mnch</w:t>
            </w:r>
          </w:p>
          <w:p w:rsidR="00303D80" w:rsidRPr="00BC0364" w:rsidRDefault="00303D80" w:rsidP="00715F63">
            <w:pPr>
              <w:pStyle w:val="ListParagraph"/>
              <w:numPr>
                <w:ilvl w:val="0"/>
                <w:numId w:val="7"/>
              </w:numPr>
              <w:ind w:left="405" w:hanging="405"/>
            </w:pPr>
            <w:r w:rsidRPr="00BC0364">
              <w:t>@PMNCH</w:t>
            </w:r>
          </w:p>
          <w:p w:rsidR="00303D80" w:rsidRPr="00BC0364" w:rsidRDefault="00303D80" w:rsidP="00715F63">
            <w:pPr>
              <w:pStyle w:val="ListParagraph"/>
              <w:numPr>
                <w:ilvl w:val="0"/>
                <w:numId w:val="7"/>
              </w:numPr>
              <w:ind w:left="405" w:hanging="405"/>
            </w:pPr>
            <w:r w:rsidRPr="00BC0364">
              <w:t>@</w:t>
            </w:r>
            <w:proofErr w:type="spellStart"/>
            <w:r w:rsidRPr="00BC0364">
              <w:t>sickkids</w:t>
            </w:r>
            <w:proofErr w:type="spellEnd"/>
          </w:p>
          <w:p w:rsidR="00303D80" w:rsidRPr="00BC0364" w:rsidRDefault="00303D80" w:rsidP="00715F63">
            <w:pPr>
              <w:pStyle w:val="ListParagraph"/>
              <w:numPr>
                <w:ilvl w:val="0"/>
                <w:numId w:val="7"/>
              </w:numPr>
              <w:ind w:left="405" w:hanging="405"/>
            </w:pPr>
            <w:r w:rsidRPr="00BC0364">
              <w:t>@</w:t>
            </w:r>
            <w:proofErr w:type="spellStart"/>
            <w:r w:rsidRPr="00BC0364">
              <w:t>every_newborn</w:t>
            </w:r>
            <w:proofErr w:type="spellEnd"/>
          </w:p>
          <w:p w:rsidR="00303D80" w:rsidRDefault="00303D80" w:rsidP="00715F63">
            <w:pPr>
              <w:pStyle w:val="ListParagraph"/>
              <w:numPr>
                <w:ilvl w:val="0"/>
                <w:numId w:val="7"/>
              </w:numPr>
              <w:ind w:left="405" w:hanging="405"/>
            </w:pPr>
            <w:r w:rsidRPr="00BC0364">
              <w:t>@</w:t>
            </w:r>
            <w:proofErr w:type="spellStart"/>
            <w:r w:rsidRPr="00BC0364">
              <w:t>Savethechildren</w:t>
            </w:r>
            <w:proofErr w:type="spellEnd"/>
          </w:p>
          <w:p w:rsidR="00E24BAD" w:rsidRDefault="00E24BAD" w:rsidP="00715F63">
            <w:pPr>
              <w:pStyle w:val="ListParagraph"/>
              <w:numPr>
                <w:ilvl w:val="0"/>
                <w:numId w:val="7"/>
              </w:numPr>
              <w:ind w:left="405" w:hanging="405"/>
            </w:pPr>
            <w:r>
              <w:t>@WHO</w:t>
            </w:r>
          </w:p>
          <w:p w:rsidR="00E24BAD" w:rsidRDefault="00E24BAD" w:rsidP="00715F63">
            <w:pPr>
              <w:pStyle w:val="ListParagraph"/>
              <w:numPr>
                <w:ilvl w:val="0"/>
                <w:numId w:val="7"/>
              </w:numPr>
              <w:ind w:left="405" w:hanging="405"/>
            </w:pPr>
            <w:r>
              <w:t>@UNICEF</w:t>
            </w:r>
          </w:p>
          <w:p w:rsidR="00303D80" w:rsidRPr="00BC0364" w:rsidRDefault="00303D80" w:rsidP="00303D80">
            <w:pPr>
              <w:pStyle w:val="ListParagraph"/>
              <w:ind w:left="405"/>
            </w:pPr>
          </w:p>
          <w:p w:rsidR="00303D80" w:rsidRPr="00955D1D" w:rsidRDefault="00303D80" w:rsidP="00715F63">
            <w:pPr>
              <w:pStyle w:val="ListParagraph"/>
              <w:ind w:left="405"/>
              <w:rPr>
                <w:sz w:val="6"/>
              </w:rPr>
            </w:pPr>
          </w:p>
        </w:tc>
        <w:tc>
          <w:tcPr>
            <w:tcW w:w="3951" w:type="dxa"/>
          </w:tcPr>
          <w:p w:rsidR="00303D80" w:rsidRDefault="00303D80" w:rsidP="00715F63"/>
          <w:p w:rsidR="00303D80" w:rsidRPr="00BC0364" w:rsidRDefault="00303D80" w:rsidP="00715F63">
            <w:r w:rsidRPr="00BC0364">
              <w:t>Recommended hashtags to include:</w:t>
            </w:r>
          </w:p>
          <w:p w:rsidR="00303D80" w:rsidRPr="00BC0364" w:rsidRDefault="00303D80" w:rsidP="00715F63">
            <w:pPr>
              <w:pStyle w:val="ListParagraph"/>
              <w:numPr>
                <w:ilvl w:val="0"/>
                <w:numId w:val="8"/>
              </w:numPr>
              <w:ind w:left="380"/>
            </w:pPr>
            <w:r w:rsidRPr="00BC0364">
              <w:t>#</w:t>
            </w:r>
            <w:proofErr w:type="spellStart"/>
            <w:r w:rsidRPr="00BC0364">
              <w:t>EveryNewborn</w:t>
            </w:r>
            <w:proofErr w:type="spellEnd"/>
          </w:p>
          <w:p w:rsidR="00303D80" w:rsidRPr="00BC0364" w:rsidRDefault="00303D80" w:rsidP="00715F63">
            <w:pPr>
              <w:pStyle w:val="ListParagraph"/>
              <w:numPr>
                <w:ilvl w:val="0"/>
                <w:numId w:val="8"/>
              </w:numPr>
              <w:ind w:left="380"/>
            </w:pPr>
            <w:r w:rsidRPr="00BC0364">
              <w:t>#</w:t>
            </w:r>
            <w:proofErr w:type="spellStart"/>
            <w:r w:rsidRPr="00BC0364">
              <w:t>MomAndBaby</w:t>
            </w:r>
            <w:proofErr w:type="spellEnd"/>
          </w:p>
          <w:p w:rsidR="00303D80" w:rsidRPr="00BC0364" w:rsidRDefault="00303D80" w:rsidP="00715F63">
            <w:pPr>
              <w:pStyle w:val="ListParagraph"/>
              <w:numPr>
                <w:ilvl w:val="0"/>
                <w:numId w:val="8"/>
              </w:numPr>
              <w:ind w:left="380"/>
            </w:pPr>
            <w:r w:rsidRPr="00BC0364">
              <w:t>#Midwives</w:t>
            </w:r>
          </w:p>
          <w:p w:rsidR="00303D80" w:rsidRPr="00BC0364" w:rsidRDefault="00303D80" w:rsidP="00715F63">
            <w:pPr>
              <w:pStyle w:val="ListParagraph"/>
              <w:numPr>
                <w:ilvl w:val="0"/>
                <w:numId w:val="8"/>
              </w:numPr>
              <w:ind w:left="380"/>
            </w:pPr>
            <w:r w:rsidRPr="00BC0364">
              <w:t>#newborns</w:t>
            </w:r>
          </w:p>
          <w:p w:rsidR="00303D80" w:rsidRPr="00BC0364" w:rsidRDefault="00303D80" w:rsidP="00715F63">
            <w:pPr>
              <w:pStyle w:val="ListParagraph"/>
              <w:numPr>
                <w:ilvl w:val="0"/>
                <w:numId w:val="8"/>
              </w:numPr>
              <w:ind w:left="380"/>
            </w:pPr>
            <w:r w:rsidRPr="00BC0364">
              <w:t>#Commit2Deliver</w:t>
            </w:r>
          </w:p>
          <w:p w:rsidR="00303D80" w:rsidRPr="00BC0364" w:rsidRDefault="00303D80" w:rsidP="00715F63">
            <w:pPr>
              <w:pStyle w:val="ListParagraph"/>
              <w:numPr>
                <w:ilvl w:val="0"/>
                <w:numId w:val="8"/>
              </w:numPr>
              <w:ind w:left="380"/>
            </w:pPr>
            <w:r w:rsidRPr="00BC0364">
              <w:t>#</w:t>
            </w:r>
            <w:proofErr w:type="spellStart"/>
            <w:r w:rsidRPr="00BC0364">
              <w:t>PMNCHLive</w:t>
            </w:r>
            <w:proofErr w:type="spellEnd"/>
          </w:p>
          <w:p w:rsidR="00303D80" w:rsidRDefault="00303D80" w:rsidP="00715F63">
            <w:pPr>
              <w:pStyle w:val="ListParagraph"/>
              <w:numPr>
                <w:ilvl w:val="0"/>
                <w:numId w:val="8"/>
              </w:numPr>
              <w:ind w:left="380"/>
            </w:pPr>
            <w:r w:rsidRPr="00BC0364">
              <w:t>#MNCH</w:t>
            </w:r>
          </w:p>
          <w:p w:rsidR="00D04F24" w:rsidRPr="00BC0364" w:rsidRDefault="00D04F24" w:rsidP="00715F63">
            <w:pPr>
              <w:pStyle w:val="ListParagraph"/>
              <w:numPr>
                <w:ilvl w:val="0"/>
                <w:numId w:val="8"/>
              </w:numPr>
              <w:ind w:left="380"/>
            </w:pPr>
            <w:r>
              <w:t>#EWEC</w:t>
            </w:r>
          </w:p>
          <w:p w:rsidR="00690182" w:rsidRDefault="00690182" w:rsidP="00715F63"/>
          <w:p w:rsidR="00690182" w:rsidRDefault="00690182" w:rsidP="00715F63">
            <w:pPr>
              <w:rPr>
                <w:rFonts w:asciiTheme="minorHAnsi" w:eastAsiaTheme="majorEastAsia" w:hAnsiTheme="minorHAnsi" w:cstheme="majorBidi"/>
                <w:b/>
                <w:bCs/>
                <w:color w:val="473887"/>
                <w:sz w:val="24"/>
                <w:szCs w:val="28"/>
              </w:rPr>
            </w:pPr>
            <w:r>
              <w:rPr>
                <w:rFonts w:asciiTheme="minorHAnsi" w:eastAsiaTheme="majorEastAsia" w:hAnsiTheme="minorHAnsi" w:cstheme="majorBidi"/>
                <w:b/>
                <w:bCs/>
                <w:color w:val="473887"/>
                <w:sz w:val="24"/>
                <w:szCs w:val="28"/>
              </w:rPr>
              <w:t xml:space="preserve">* </w:t>
            </w:r>
            <w:r w:rsidRPr="00690182">
              <w:rPr>
                <w:rFonts w:asciiTheme="minorHAnsi" w:eastAsiaTheme="majorEastAsia" w:hAnsiTheme="minorHAnsi" w:cstheme="majorBidi"/>
                <w:b/>
                <w:bCs/>
                <w:color w:val="473887"/>
                <w:sz w:val="24"/>
                <w:szCs w:val="28"/>
              </w:rPr>
              <w:t xml:space="preserve">Be sure to include local handles </w:t>
            </w:r>
            <w:r>
              <w:rPr>
                <w:rFonts w:asciiTheme="minorHAnsi" w:eastAsiaTheme="majorEastAsia" w:hAnsiTheme="minorHAnsi" w:cstheme="majorBidi"/>
                <w:b/>
                <w:bCs/>
                <w:color w:val="473887"/>
                <w:sz w:val="24"/>
                <w:szCs w:val="28"/>
              </w:rPr>
              <w:t xml:space="preserve"> </w:t>
            </w:r>
          </w:p>
          <w:p w:rsidR="00303D80" w:rsidRPr="00690182" w:rsidRDefault="00690182" w:rsidP="00715F63">
            <w:pPr>
              <w:rPr>
                <w:b/>
              </w:rPr>
            </w:pPr>
            <w:r>
              <w:rPr>
                <w:rFonts w:asciiTheme="minorHAnsi" w:eastAsiaTheme="majorEastAsia" w:hAnsiTheme="minorHAnsi" w:cstheme="majorBidi"/>
                <w:b/>
                <w:bCs/>
                <w:color w:val="473887"/>
                <w:sz w:val="24"/>
                <w:szCs w:val="28"/>
              </w:rPr>
              <w:t xml:space="preserve">   </w:t>
            </w:r>
            <w:proofErr w:type="gramStart"/>
            <w:r w:rsidRPr="00690182">
              <w:rPr>
                <w:rFonts w:asciiTheme="minorHAnsi" w:eastAsiaTheme="majorEastAsia" w:hAnsiTheme="minorHAnsi" w:cstheme="majorBidi"/>
                <w:b/>
                <w:bCs/>
                <w:color w:val="473887"/>
                <w:sz w:val="24"/>
                <w:szCs w:val="28"/>
              </w:rPr>
              <w:t>and</w:t>
            </w:r>
            <w:proofErr w:type="gramEnd"/>
            <w:r w:rsidRPr="00690182">
              <w:rPr>
                <w:rFonts w:asciiTheme="minorHAnsi" w:eastAsiaTheme="majorEastAsia" w:hAnsiTheme="minorHAnsi" w:cstheme="majorBidi"/>
                <w:b/>
                <w:bCs/>
                <w:color w:val="473887"/>
                <w:sz w:val="24"/>
                <w:szCs w:val="28"/>
              </w:rPr>
              <w:t xml:space="preserve"> hashtags too!</w:t>
            </w:r>
          </w:p>
        </w:tc>
      </w:tr>
    </w:tbl>
    <w:p w:rsidR="00303D80" w:rsidRPr="00BC0364" w:rsidRDefault="00303D80" w:rsidP="00303D80">
      <w:pPr>
        <w:rPr>
          <w:b/>
        </w:rPr>
      </w:pPr>
    </w:p>
    <w:p w:rsidR="00303D80" w:rsidRPr="00BC0364" w:rsidRDefault="00303D80" w:rsidP="00303D80">
      <w:pPr>
        <w:rPr>
          <w:b/>
        </w:rPr>
      </w:pPr>
      <w:r w:rsidRPr="00BC0364">
        <w:rPr>
          <w:b/>
        </w:rPr>
        <w:t>Global key findings:</w:t>
      </w:r>
    </w:p>
    <w:p w:rsidR="00303D80" w:rsidRDefault="00303D80" w:rsidP="00303D80">
      <w:pPr>
        <w:pStyle w:val="ListParagraph"/>
        <w:numPr>
          <w:ilvl w:val="0"/>
          <w:numId w:val="4"/>
        </w:numPr>
        <w:spacing w:after="200" w:line="276" w:lineRule="auto"/>
      </w:pPr>
      <w:r w:rsidRPr="00BC0364">
        <w:t>#</w:t>
      </w:r>
      <w:proofErr w:type="spellStart"/>
      <w:r w:rsidRPr="00BC0364">
        <w:t>MomandBaby</w:t>
      </w:r>
      <w:proofErr w:type="spellEnd"/>
      <w:r w:rsidRPr="00BC0364">
        <w:t xml:space="preserve"> </w:t>
      </w:r>
      <w:proofErr w:type="gramStart"/>
      <w:r w:rsidRPr="00BC0364">
        <w:t>need</w:t>
      </w:r>
      <w:proofErr w:type="gramEnd"/>
      <w:r w:rsidRPr="00BC0364">
        <w:t xml:space="preserve"> skilled care at time of birth. Increasing coverage by 2025 can save 3 million lives </w:t>
      </w:r>
      <w:r w:rsidRPr="00BC0364">
        <w:rPr>
          <w:rStyle w:val="Hyperlink"/>
          <w:rFonts w:eastAsiaTheme="minorEastAsia"/>
          <w:color w:val="0000FF" w:themeColor="hyperlink"/>
          <w:lang w:eastAsia="ja-JP"/>
        </w:rPr>
        <w:t xml:space="preserve">http://bit.ly/1pxL3jU </w:t>
      </w:r>
      <w:r w:rsidRPr="00BC0364">
        <w:t>#</w:t>
      </w:r>
      <w:proofErr w:type="spellStart"/>
      <w:r w:rsidRPr="00BC0364">
        <w:t>EveryNewborn</w:t>
      </w:r>
      <w:proofErr w:type="spellEnd"/>
    </w:p>
    <w:p w:rsidR="006343DE" w:rsidRPr="006343DE" w:rsidRDefault="006343DE" w:rsidP="006343DE">
      <w:pPr>
        <w:pStyle w:val="ListParagraph"/>
        <w:numPr>
          <w:ilvl w:val="0"/>
          <w:numId w:val="4"/>
        </w:numPr>
        <w:spacing w:after="200" w:line="276" w:lineRule="auto"/>
      </w:pPr>
      <w:r w:rsidRPr="006343DE">
        <w:t>Worldwide, 1 in 3 babies do not get a birth certificate before their 1st birthday. #</w:t>
      </w:r>
      <w:proofErr w:type="spellStart"/>
      <w:r w:rsidRPr="006343DE">
        <w:t>EveryNewborn</w:t>
      </w:r>
      <w:proofErr w:type="spellEnd"/>
      <w:r w:rsidRPr="006343DE">
        <w:t xml:space="preserve"> @WHO @</w:t>
      </w:r>
      <w:proofErr w:type="spellStart"/>
      <w:r w:rsidRPr="006343DE">
        <w:t>UnfEWEC</w:t>
      </w:r>
      <w:proofErr w:type="spellEnd"/>
      <w:r w:rsidRPr="006343DE">
        <w:t xml:space="preserve"> @</w:t>
      </w:r>
      <w:proofErr w:type="spellStart"/>
      <w:r w:rsidRPr="006343DE">
        <w:t>every_newborn</w:t>
      </w:r>
      <w:proofErr w:type="spellEnd"/>
    </w:p>
    <w:p w:rsidR="00303D80" w:rsidRPr="00BC0364" w:rsidRDefault="00303D80" w:rsidP="00303D80">
      <w:pPr>
        <w:pStyle w:val="ListParagraph"/>
        <w:numPr>
          <w:ilvl w:val="0"/>
          <w:numId w:val="4"/>
        </w:numPr>
        <w:spacing w:after="200" w:line="276" w:lineRule="auto"/>
      </w:pPr>
      <w:r w:rsidRPr="00BC0364">
        <w:t>Recent data from @</w:t>
      </w:r>
      <w:proofErr w:type="spellStart"/>
      <w:r w:rsidRPr="00BC0364">
        <w:t>TheLancet</w:t>
      </w:r>
      <w:proofErr w:type="spellEnd"/>
      <w:r w:rsidRPr="00BC0364">
        <w:t xml:space="preserve"> #</w:t>
      </w:r>
      <w:proofErr w:type="spellStart"/>
      <w:r w:rsidRPr="00BC0364">
        <w:t>EveryNewborn</w:t>
      </w:r>
      <w:proofErr w:type="spellEnd"/>
      <w:r w:rsidRPr="00BC0364">
        <w:t xml:space="preserve"> Series sets up framework to achieve </w:t>
      </w:r>
      <w:hyperlink r:id="rId26" w:history="1">
        <w:r w:rsidRPr="00BC0364">
          <w:t>@</w:t>
        </w:r>
        <w:proofErr w:type="spellStart"/>
        <w:r w:rsidRPr="00BC0364">
          <w:t>UnfEWEC</w:t>
        </w:r>
        <w:proofErr w:type="spellEnd"/>
      </w:hyperlink>
      <w:r w:rsidRPr="00BC0364">
        <w:t xml:space="preserve"> goal: ending preventable deaths</w:t>
      </w:r>
    </w:p>
    <w:p w:rsidR="00303D80" w:rsidRPr="00BC0364" w:rsidRDefault="00303D80" w:rsidP="00303D80">
      <w:pPr>
        <w:pStyle w:val="ListParagraph"/>
        <w:numPr>
          <w:ilvl w:val="0"/>
          <w:numId w:val="4"/>
        </w:numPr>
        <w:spacing w:after="200" w:line="276" w:lineRule="auto"/>
        <w:rPr>
          <w:b/>
        </w:rPr>
      </w:pPr>
      <w:r w:rsidRPr="00BC0364">
        <w:t>Newborn death accounts for 44% of under-5 deaths. We can and must do better for #</w:t>
      </w:r>
      <w:proofErr w:type="spellStart"/>
      <w:r w:rsidRPr="00BC0364">
        <w:t>EveryNewborn</w:t>
      </w:r>
      <w:proofErr w:type="spellEnd"/>
      <w:r w:rsidRPr="00BC0364">
        <w:t xml:space="preserve"> </w:t>
      </w:r>
      <w:r w:rsidRPr="00BC0364">
        <w:rPr>
          <w:rStyle w:val="Hyperlink"/>
          <w:rFonts w:eastAsiaTheme="minorEastAsia"/>
          <w:color w:val="0000FF" w:themeColor="hyperlink"/>
          <w:lang w:eastAsia="ja-JP"/>
        </w:rPr>
        <w:t>http://bit.ly/1pxL3jU</w:t>
      </w:r>
    </w:p>
    <w:p w:rsidR="00303D80" w:rsidRPr="00BC0364" w:rsidRDefault="00303D80" w:rsidP="00303D80">
      <w:pPr>
        <w:pStyle w:val="ListParagraph"/>
        <w:numPr>
          <w:ilvl w:val="0"/>
          <w:numId w:val="4"/>
        </w:numPr>
        <w:spacing w:after="200" w:line="276" w:lineRule="auto"/>
      </w:pPr>
      <w:r w:rsidRPr="00BC0364">
        <w:t>1 in 3 babies doesn’t get a birth certificate before their 1</w:t>
      </w:r>
      <w:r w:rsidRPr="00BC0364">
        <w:rPr>
          <w:vertAlign w:val="superscript"/>
        </w:rPr>
        <w:t>st</w:t>
      </w:r>
      <w:r w:rsidRPr="00BC0364">
        <w:t xml:space="preserve"> birthday. Let’s count #</w:t>
      </w:r>
      <w:proofErr w:type="spellStart"/>
      <w:r w:rsidRPr="00BC0364">
        <w:t>EveryNewborn</w:t>
      </w:r>
      <w:proofErr w:type="spellEnd"/>
      <w:r w:rsidRPr="00BC0364">
        <w:t xml:space="preserve"> </w:t>
      </w:r>
      <w:hyperlink r:id="rId27" w:history="1">
        <w:r w:rsidRPr="00BC0364">
          <w:rPr>
            <w:rStyle w:val="Hyperlink"/>
            <w:rFonts w:eastAsiaTheme="minorEastAsia"/>
            <w:lang w:eastAsia="ja-JP"/>
          </w:rPr>
          <w:t>http://bit.ly/1pxL3jU</w:t>
        </w:r>
      </w:hyperlink>
      <w:r w:rsidRPr="00BC0364">
        <w:rPr>
          <w:rStyle w:val="Hyperlink"/>
          <w:rFonts w:eastAsiaTheme="minorEastAsia"/>
          <w:color w:val="0000FF" w:themeColor="hyperlink"/>
          <w:lang w:eastAsia="ja-JP"/>
        </w:rPr>
        <w:t>,</w:t>
      </w:r>
      <w:r w:rsidRPr="00BC0364">
        <w:t xml:space="preserve"> via @</w:t>
      </w:r>
      <w:proofErr w:type="spellStart"/>
      <w:r w:rsidRPr="00BC0364">
        <w:t>TheLancet</w:t>
      </w:r>
      <w:proofErr w:type="spellEnd"/>
    </w:p>
    <w:p w:rsidR="00303D80" w:rsidRPr="00BC0364" w:rsidRDefault="00303D80" w:rsidP="00303D80">
      <w:pPr>
        <w:pStyle w:val="ListParagraph"/>
        <w:numPr>
          <w:ilvl w:val="0"/>
          <w:numId w:val="4"/>
        </w:numPr>
        <w:spacing w:after="200" w:line="276" w:lineRule="auto"/>
        <w:rPr>
          <w:b/>
        </w:rPr>
      </w:pPr>
      <w:r w:rsidRPr="00BC0364">
        <w:t xml:space="preserve">Almost 50% of stillbirths occur during labor. Expand access to caregivers, </w:t>
      </w:r>
      <w:proofErr w:type="spellStart"/>
      <w:r w:rsidRPr="00BC0364">
        <w:t>incl</w:t>
      </w:r>
      <w:proofErr w:type="spellEnd"/>
      <w:r w:rsidRPr="00BC0364">
        <w:t> </w:t>
      </w:r>
      <w:hyperlink r:id="rId28" w:history="1">
        <w:r w:rsidRPr="00BC0364">
          <w:t>#midwives</w:t>
        </w:r>
      </w:hyperlink>
      <w:r w:rsidRPr="00BC0364">
        <w:t> to help save </w:t>
      </w:r>
      <w:hyperlink r:id="rId29" w:history="1">
        <w:r w:rsidRPr="00BC0364">
          <w:t>#EveryNewborn</w:t>
        </w:r>
      </w:hyperlink>
      <w:r w:rsidRPr="00BC0364">
        <w:t> </w:t>
      </w:r>
      <w:hyperlink r:id="rId30" w:history="1">
        <w:r w:rsidRPr="000769A2">
          <w:rPr>
            <w:rStyle w:val="Hyperlink"/>
            <w:rFonts w:eastAsiaTheme="minorEastAsia"/>
            <w:lang w:eastAsia="ja-JP"/>
          </w:rPr>
          <w:t>http://bit.ly/1pxL3jU</w:t>
        </w:r>
      </w:hyperlink>
    </w:p>
    <w:p w:rsidR="00303D80" w:rsidRPr="00BC0364" w:rsidRDefault="00303D80" w:rsidP="00303D80">
      <w:pPr>
        <w:rPr>
          <w:b/>
        </w:rPr>
      </w:pPr>
      <w:r w:rsidRPr="00BC0364">
        <w:rPr>
          <w:b/>
        </w:rPr>
        <w:t>Country-specific data:</w:t>
      </w:r>
    </w:p>
    <w:p w:rsidR="00303D80" w:rsidRPr="00BC0364" w:rsidRDefault="00303D80" w:rsidP="00303D80">
      <w:pPr>
        <w:pStyle w:val="ListParagraph"/>
        <w:numPr>
          <w:ilvl w:val="0"/>
          <w:numId w:val="4"/>
        </w:numPr>
        <w:spacing w:after="200" w:line="276" w:lineRule="auto"/>
      </w:pPr>
      <w:r w:rsidRPr="00BC0364">
        <w:t xml:space="preserve">Every year, </w:t>
      </w:r>
      <w:r w:rsidRPr="00CF0213">
        <w:rPr>
          <w:highlight w:val="lightGray"/>
        </w:rPr>
        <w:t>[INSERT COUNTRY MORTALITY NUMBER]</w:t>
      </w:r>
      <w:r w:rsidRPr="00BC0364">
        <w:t xml:space="preserve"> newborns die in </w:t>
      </w:r>
      <w:r w:rsidRPr="00CF0213">
        <w:rPr>
          <w:highlight w:val="lightGray"/>
        </w:rPr>
        <w:t>[INSERT COUNTRY]</w:t>
      </w:r>
      <w:proofErr w:type="gramStart"/>
      <w:r w:rsidRPr="00BC0364">
        <w:t>,</w:t>
      </w:r>
      <w:proofErr w:type="gramEnd"/>
      <w:r w:rsidRPr="00BC0364">
        <w:t xml:space="preserve"> </w:t>
      </w:r>
      <w:r w:rsidRPr="00CF0213">
        <w:rPr>
          <w:highlight w:val="lightGray"/>
        </w:rPr>
        <w:t>[INSERT COUNTRY STILLBORN NUMBER]</w:t>
      </w:r>
      <w:r w:rsidRPr="00BC0364">
        <w:t xml:space="preserve"> babies are stillborn. See the #</w:t>
      </w:r>
      <w:proofErr w:type="spellStart"/>
      <w:r w:rsidRPr="00BC0364">
        <w:t>EveryNewborn</w:t>
      </w:r>
      <w:proofErr w:type="spellEnd"/>
      <w:r w:rsidRPr="00BC0364">
        <w:t xml:space="preserve"> Series via @</w:t>
      </w:r>
      <w:proofErr w:type="spellStart"/>
      <w:r w:rsidRPr="00BC0364">
        <w:t>TheLancet</w:t>
      </w:r>
      <w:proofErr w:type="spellEnd"/>
      <w:r w:rsidRPr="00BC0364">
        <w:t xml:space="preserve"> </w:t>
      </w:r>
      <w:hyperlink r:id="rId31" w:history="1">
        <w:r w:rsidRPr="000769A2">
          <w:rPr>
            <w:rStyle w:val="Hyperlink"/>
            <w:rFonts w:eastAsiaTheme="minorEastAsia"/>
            <w:lang w:eastAsia="ja-JP"/>
          </w:rPr>
          <w:t>http://bit.ly/1pxL3jU</w:t>
        </w:r>
      </w:hyperlink>
    </w:p>
    <w:p w:rsidR="00303D80" w:rsidRPr="00BC0364" w:rsidRDefault="00303D80" w:rsidP="00303D80">
      <w:pPr>
        <w:pStyle w:val="ListParagraph"/>
        <w:numPr>
          <w:ilvl w:val="0"/>
          <w:numId w:val="4"/>
        </w:numPr>
        <w:spacing w:after="200" w:line="276" w:lineRule="auto"/>
      </w:pPr>
      <w:r w:rsidRPr="00CF0213">
        <w:rPr>
          <w:highlight w:val="lightGray"/>
        </w:rPr>
        <w:t>[INSERT COUNTRY FIRST DAY DEATHS NUMBER]</w:t>
      </w:r>
      <w:r w:rsidRPr="00BC0364">
        <w:t xml:space="preserve"> babies die in </w:t>
      </w:r>
      <w:r w:rsidRPr="00CF0213">
        <w:rPr>
          <w:highlight w:val="lightGray"/>
        </w:rPr>
        <w:t>[INSERT COUNTRY]</w:t>
      </w:r>
      <w:r w:rsidRPr="00BC0364">
        <w:t xml:space="preserve"> on the day they are born - mostly from preventable causes, via @</w:t>
      </w:r>
      <w:proofErr w:type="spellStart"/>
      <w:r w:rsidRPr="00BC0364">
        <w:t>TheLancet</w:t>
      </w:r>
      <w:proofErr w:type="spellEnd"/>
      <w:r w:rsidRPr="00BC0364">
        <w:t> </w:t>
      </w:r>
      <w:r w:rsidRPr="00BC0364">
        <w:rPr>
          <w:rStyle w:val="Hyperlink"/>
          <w:rFonts w:eastAsiaTheme="minorEastAsia"/>
          <w:color w:val="0000FF" w:themeColor="hyperlink"/>
          <w:lang w:eastAsia="ja-JP"/>
        </w:rPr>
        <w:t xml:space="preserve">http://bit.ly/1pxL3jU </w:t>
      </w:r>
      <w:hyperlink r:id="rId32" w:history="1">
        <w:r w:rsidRPr="00BC0364">
          <w:t>#</w:t>
        </w:r>
        <w:proofErr w:type="spellStart"/>
        <w:r w:rsidRPr="00BC0364">
          <w:t>EveryNewborn</w:t>
        </w:r>
        <w:proofErr w:type="spellEnd"/>
      </w:hyperlink>
    </w:p>
    <w:p w:rsidR="001A6433" w:rsidRDefault="001A6433" w:rsidP="00303D80">
      <w:pPr>
        <w:rPr>
          <w:b/>
        </w:rPr>
      </w:pPr>
    </w:p>
    <w:p w:rsidR="001A6433" w:rsidRDefault="001A6433" w:rsidP="00303D80">
      <w:pPr>
        <w:rPr>
          <w:b/>
        </w:rPr>
      </w:pPr>
    </w:p>
    <w:p w:rsidR="00D12BF1" w:rsidRDefault="00D12BF1" w:rsidP="00303D80">
      <w:pPr>
        <w:rPr>
          <w:b/>
        </w:rPr>
      </w:pPr>
    </w:p>
    <w:p w:rsidR="00D12BF1" w:rsidRDefault="00D12BF1" w:rsidP="00303D80">
      <w:pPr>
        <w:rPr>
          <w:b/>
        </w:rPr>
      </w:pPr>
    </w:p>
    <w:p w:rsidR="00303D80" w:rsidRPr="00BC0364" w:rsidRDefault="00303D80" w:rsidP="00303D80">
      <w:pPr>
        <w:rPr>
          <w:b/>
        </w:rPr>
      </w:pPr>
      <w:r w:rsidRPr="00BC0364">
        <w:rPr>
          <w:b/>
        </w:rPr>
        <w:lastRenderedPageBreak/>
        <w:t>Global data:</w:t>
      </w:r>
    </w:p>
    <w:p w:rsidR="00303D80" w:rsidRPr="00BC0364" w:rsidRDefault="00303D80" w:rsidP="00303D80">
      <w:pPr>
        <w:pStyle w:val="ListParagraph"/>
        <w:numPr>
          <w:ilvl w:val="0"/>
          <w:numId w:val="4"/>
        </w:numPr>
        <w:spacing w:after="200" w:line="276" w:lineRule="auto"/>
      </w:pPr>
      <w:r w:rsidRPr="00BC0364">
        <w:t>Since @</w:t>
      </w:r>
      <w:proofErr w:type="spellStart"/>
      <w:r w:rsidRPr="00BC0364">
        <w:t>TheLancet</w:t>
      </w:r>
      <w:proofErr w:type="spellEnd"/>
      <w:r w:rsidRPr="00BC0364">
        <w:t xml:space="preserve"> Neonatal Series 10 </w:t>
      </w:r>
      <w:proofErr w:type="spellStart"/>
      <w:r w:rsidRPr="00BC0364">
        <w:t>yrs</w:t>
      </w:r>
      <w:proofErr w:type="spellEnd"/>
      <w:r w:rsidRPr="00BC0364">
        <w:t xml:space="preserve"> ago, </w:t>
      </w:r>
      <w:proofErr w:type="gramStart"/>
      <w:r w:rsidRPr="00BC0364">
        <w:t>under</w:t>
      </w:r>
      <w:proofErr w:type="gramEnd"/>
      <w:r w:rsidRPr="00BC0364">
        <w:t xml:space="preserve"> 5 &amp; #maternal deaths have been halved. But #newborn death/stillbirths invisible in #MDGs</w:t>
      </w:r>
    </w:p>
    <w:p w:rsidR="00303D80" w:rsidRPr="00BC0364" w:rsidRDefault="00303D80" w:rsidP="00303D80">
      <w:pPr>
        <w:pStyle w:val="ListParagraph"/>
        <w:numPr>
          <w:ilvl w:val="0"/>
          <w:numId w:val="4"/>
        </w:numPr>
        <w:spacing w:after="200" w:line="276" w:lineRule="auto"/>
      </w:pPr>
      <w:r w:rsidRPr="00BC0364">
        <w:t>Every year, 2.9 million newborns die, 2.6 million babies are stillborn. See the #</w:t>
      </w:r>
      <w:proofErr w:type="spellStart"/>
      <w:r w:rsidRPr="00BC0364">
        <w:t>EveryNewborn</w:t>
      </w:r>
      <w:proofErr w:type="spellEnd"/>
      <w:r w:rsidRPr="00BC0364">
        <w:t xml:space="preserve"> Series via @</w:t>
      </w:r>
      <w:proofErr w:type="spellStart"/>
      <w:r w:rsidRPr="00BC0364">
        <w:t>TheLancet</w:t>
      </w:r>
      <w:proofErr w:type="spellEnd"/>
      <w:r w:rsidRPr="00BC0364">
        <w:t xml:space="preserve"> </w:t>
      </w:r>
      <w:hyperlink r:id="rId33" w:history="1">
        <w:r w:rsidRPr="000769A2">
          <w:rPr>
            <w:rStyle w:val="Hyperlink"/>
            <w:rFonts w:eastAsiaTheme="minorEastAsia"/>
            <w:lang w:eastAsia="ja-JP"/>
          </w:rPr>
          <w:t>http://bit.ly/1pxL3jU</w:t>
        </w:r>
      </w:hyperlink>
    </w:p>
    <w:p w:rsidR="00303D80" w:rsidRPr="00BC0364" w:rsidRDefault="00303D80" w:rsidP="00303D80">
      <w:pPr>
        <w:pStyle w:val="ListParagraph"/>
        <w:numPr>
          <w:ilvl w:val="0"/>
          <w:numId w:val="4"/>
        </w:numPr>
        <w:spacing w:after="200" w:line="276" w:lineRule="auto"/>
      </w:pPr>
      <w:r w:rsidRPr="00BC0364">
        <w:t xml:space="preserve">&gt;75% of newborn deaths are in S Asia &amp; sub-Saharan Africa. We must #Commit2Deliver for </w:t>
      </w:r>
      <w:hyperlink r:id="rId34" w:history="1">
        <w:r w:rsidRPr="00BC0364">
          <w:t>#EveryNewborn</w:t>
        </w:r>
      </w:hyperlink>
      <w:r w:rsidRPr="00BC0364">
        <w:t> </w:t>
      </w:r>
      <w:r w:rsidRPr="00BC0364">
        <w:rPr>
          <w:rStyle w:val="Hyperlink"/>
          <w:rFonts w:eastAsiaTheme="minorEastAsia"/>
          <w:color w:val="0000FF" w:themeColor="hyperlink"/>
          <w:lang w:eastAsia="ja-JP"/>
        </w:rPr>
        <w:t xml:space="preserve">http://bit.ly/1pxL3jU </w:t>
      </w:r>
      <w:r w:rsidRPr="00BC0364">
        <w:t>via </w:t>
      </w:r>
      <w:hyperlink r:id="rId35" w:history="1">
        <w:r w:rsidRPr="00BC0364">
          <w:t>@</w:t>
        </w:r>
        <w:proofErr w:type="spellStart"/>
        <w:r w:rsidRPr="00BC0364">
          <w:t>TheLancet</w:t>
        </w:r>
        <w:proofErr w:type="spellEnd"/>
      </w:hyperlink>
    </w:p>
    <w:p w:rsidR="00303D80" w:rsidRPr="00BC0364" w:rsidRDefault="00303D80" w:rsidP="00303D80">
      <w:pPr>
        <w:pStyle w:val="ListParagraph"/>
        <w:numPr>
          <w:ilvl w:val="0"/>
          <w:numId w:val="4"/>
        </w:numPr>
        <w:spacing w:after="200" w:line="276" w:lineRule="auto"/>
      </w:pPr>
      <w:r w:rsidRPr="00BC0364">
        <w:t xml:space="preserve">#Newborns </w:t>
      </w:r>
      <w:r w:rsidR="00076DAF">
        <w:t xml:space="preserve">and #Stillbirths </w:t>
      </w:r>
      <w:r w:rsidRPr="00BC0364">
        <w:t>weren’t in #MDGs. Can’t make same mistake on #post2015 agenda. Let’s save 3 million lives, via @</w:t>
      </w:r>
      <w:proofErr w:type="spellStart"/>
      <w:r w:rsidRPr="00BC0364">
        <w:t>TheLancet</w:t>
      </w:r>
      <w:proofErr w:type="spellEnd"/>
      <w:r w:rsidRPr="00BC0364">
        <w:t xml:space="preserve"> </w:t>
      </w:r>
      <w:hyperlink r:id="rId36" w:history="1">
        <w:r w:rsidRPr="000769A2">
          <w:rPr>
            <w:rStyle w:val="Hyperlink"/>
            <w:rFonts w:eastAsiaTheme="minorEastAsia"/>
            <w:lang w:eastAsia="ja-JP"/>
          </w:rPr>
          <w:t>http://bit.ly/1pxL3jU</w:t>
        </w:r>
      </w:hyperlink>
    </w:p>
    <w:p w:rsidR="00303D80" w:rsidRPr="00BC0364" w:rsidRDefault="00303D80" w:rsidP="00303D80">
      <w:pPr>
        <w:pStyle w:val="ListParagraph"/>
        <w:numPr>
          <w:ilvl w:val="0"/>
          <w:numId w:val="4"/>
        </w:numPr>
        <w:spacing w:after="200" w:line="276" w:lineRule="auto"/>
      </w:pPr>
      <w:r w:rsidRPr="00BC0364">
        <w:t>1 million babies die on the day they are born - mostly from preventable causes, via @</w:t>
      </w:r>
      <w:proofErr w:type="spellStart"/>
      <w:r w:rsidRPr="00BC0364">
        <w:t>TheLancet</w:t>
      </w:r>
      <w:proofErr w:type="spellEnd"/>
      <w:r w:rsidRPr="00BC0364">
        <w:t> </w:t>
      </w:r>
      <w:r w:rsidRPr="00BC0364">
        <w:rPr>
          <w:rStyle w:val="Hyperlink"/>
          <w:rFonts w:eastAsiaTheme="minorEastAsia"/>
          <w:color w:val="0000FF" w:themeColor="hyperlink"/>
          <w:lang w:eastAsia="ja-JP"/>
        </w:rPr>
        <w:t xml:space="preserve">http://bit.ly/1pxL3jU </w:t>
      </w:r>
      <w:hyperlink r:id="rId37" w:history="1">
        <w:r w:rsidRPr="00BC0364">
          <w:t>#</w:t>
        </w:r>
        <w:proofErr w:type="spellStart"/>
        <w:r w:rsidRPr="00BC0364">
          <w:t>EveryNewborn</w:t>
        </w:r>
        <w:proofErr w:type="spellEnd"/>
      </w:hyperlink>
    </w:p>
    <w:p w:rsidR="00303D80" w:rsidRPr="00BC0364" w:rsidRDefault="00303D80" w:rsidP="00303D80">
      <w:pPr>
        <w:pStyle w:val="ListParagraph"/>
        <w:numPr>
          <w:ilvl w:val="0"/>
          <w:numId w:val="4"/>
        </w:numPr>
        <w:spacing w:after="200" w:line="276" w:lineRule="auto"/>
      </w:pPr>
      <w:r w:rsidRPr="00BC0364">
        <w:t>Countries w/ highest newborn mortality = lowest birth &amp; death registration. #</w:t>
      </w:r>
      <w:proofErr w:type="spellStart"/>
      <w:r w:rsidRPr="00BC0364">
        <w:t>EveryNewborn</w:t>
      </w:r>
      <w:proofErr w:type="spellEnd"/>
      <w:r w:rsidRPr="00BC0364">
        <w:t xml:space="preserve"> counts! </w:t>
      </w:r>
      <w:r w:rsidRPr="00BC0364">
        <w:rPr>
          <w:rStyle w:val="Hyperlink"/>
          <w:rFonts w:eastAsiaTheme="minorEastAsia"/>
          <w:color w:val="0000FF" w:themeColor="hyperlink"/>
          <w:lang w:eastAsia="ja-JP"/>
        </w:rPr>
        <w:t xml:space="preserve">http://bit.ly/1pxL3jU </w:t>
      </w:r>
      <w:r w:rsidRPr="00BC0364">
        <w:t>via @</w:t>
      </w:r>
      <w:proofErr w:type="spellStart"/>
      <w:r w:rsidRPr="00BC0364">
        <w:t>TheLancet</w:t>
      </w:r>
      <w:proofErr w:type="spellEnd"/>
    </w:p>
    <w:p w:rsidR="00303D80" w:rsidRPr="00BC0364" w:rsidRDefault="00303D80" w:rsidP="00303D80">
      <w:pPr>
        <w:rPr>
          <w:b/>
        </w:rPr>
      </w:pPr>
      <w:r w:rsidRPr="00BC0364">
        <w:rPr>
          <w:b/>
        </w:rPr>
        <w:t>The solutions:</w:t>
      </w:r>
    </w:p>
    <w:p w:rsidR="00303D80" w:rsidRPr="00BC0364" w:rsidRDefault="00303D80" w:rsidP="00303D80">
      <w:pPr>
        <w:pStyle w:val="ListParagraph"/>
        <w:numPr>
          <w:ilvl w:val="0"/>
          <w:numId w:val="5"/>
        </w:numPr>
        <w:spacing w:after="200" w:line="276" w:lineRule="auto"/>
      </w:pPr>
      <w:r w:rsidRPr="00BC0364">
        <w:t>Better care at time of birth? 1 .5 million #maternal &amp; newborn deaths/stillbirths prevented by 2025 #</w:t>
      </w:r>
      <w:proofErr w:type="spellStart"/>
      <w:r w:rsidRPr="00BC0364">
        <w:t>EveryNewborn</w:t>
      </w:r>
      <w:proofErr w:type="spellEnd"/>
      <w:r w:rsidRPr="00BC0364">
        <w:t xml:space="preserve"> </w:t>
      </w:r>
      <w:hyperlink r:id="rId38" w:history="1">
        <w:r w:rsidRPr="000769A2">
          <w:rPr>
            <w:rStyle w:val="Hyperlink"/>
            <w:rFonts w:eastAsiaTheme="minorEastAsia"/>
            <w:lang w:eastAsia="ja-JP"/>
          </w:rPr>
          <w:t>http://bit.ly/1pxL3jU</w:t>
        </w:r>
      </w:hyperlink>
    </w:p>
    <w:p w:rsidR="00303D80" w:rsidRPr="00BC0364" w:rsidRDefault="00303D80" w:rsidP="00303D80">
      <w:pPr>
        <w:pStyle w:val="ListParagraph"/>
        <w:numPr>
          <w:ilvl w:val="0"/>
          <w:numId w:val="5"/>
        </w:numPr>
        <w:spacing w:after="200" w:line="276" w:lineRule="auto"/>
      </w:pPr>
      <w:r w:rsidRPr="00BC0364">
        <w:t>Improving family planning could lead to large reductions in child deaths. The evidence via @</w:t>
      </w:r>
      <w:proofErr w:type="spellStart"/>
      <w:r w:rsidRPr="00BC0364">
        <w:t>TheLancet</w:t>
      </w:r>
      <w:proofErr w:type="spellEnd"/>
      <w:r w:rsidRPr="00BC0364">
        <w:t xml:space="preserve"> #</w:t>
      </w:r>
      <w:proofErr w:type="spellStart"/>
      <w:r w:rsidRPr="00BC0364">
        <w:t>EveryNewborn</w:t>
      </w:r>
      <w:proofErr w:type="spellEnd"/>
      <w:r w:rsidRPr="00BC0364">
        <w:t xml:space="preserve"> </w:t>
      </w:r>
      <w:hyperlink r:id="rId39" w:history="1">
        <w:r w:rsidRPr="000769A2">
          <w:rPr>
            <w:rStyle w:val="Hyperlink"/>
            <w:rFonts w:eastAsiaTheme="minorEastAsia"/>
            <w:lang w:eastAsia="ja-JP"/>
          </w:rPr>
          <w:t>http://bit.ly/1pxL3jU</w:t>
        </w:r>
      </w:hyperlink>
    </w:p>
    <w:p w:rsidR="00303D80" w:rsidRPr="00BC0364" w:rsidRDefault="00303D80" w:rsidP="00303D80">
      <w:pPr>
        <w:pStyle w:val="ListParagraph"/>
        <w:numPr>
          <w:ilvl w:val="0"/>
          <w:numId w:val="5"/>
        </w:numPr>
        <w:spacing w:after="200" w:line="276" w:lineRule="auto"/>
      </w:pPr>
      <w:r w:rsidRPr="00BC0364">
        <w:t>More funding is essential to save #</w:t>
      </w:r>
      <w:proofErr w:type="spellStart"/>
      <w:r w:rsidRPr="00BC0364">
        <w:t>EveryNewborn</w:t>
      </w:r>
      <w:proofErr w:type="spellEnd"/>
      <w:r w:rsidRPr="00BC0364">
        <w:t xml:space="preserve">. Less than 4% of child health </w:t>
      </w:r>
      <w:r w:rsidR="00076DAF">
        <w:t xml:space="preserve">donor </w:t>
      </w:r>
      <w:r w:rsidRPr="00BC0364">
        <w:t xml:space="preserve">funding mentions #newborns </w:t>
      </w:r>
      <w:r w:rsidRPr="00BC0364">
        <w:rPr>
          <w:rStyle w:val="Hyperlink"/>
          <w:rFonts w:eastAsiaTheme="minorEastAsia"/>
          <w:color w:val="0000FF" w:themeColor="hyperlink"/>
          <w:lang w:eastAsia="ja-JP"/>
        </w:rPr>
        <w:t>http://bit.ly/1pxL3jU</w:t>
      </w:r>
    </w:p>
    <w:p w:rsidR="00303D80" w:rsidRPr="00BC0364" w:rsidRDefault="00E07D3F" w:rsidP="00303D80">
      <w:pPr>
        <w:pStyle w:val="ListParagraph"/>
        <w:numPr>
          <w:ilvl w:val="0"/>
          <w:numId w:val="5"/>
        </w:numPr>
        <w:spacing w:after="200" w:line="276" w:lineRule="auto"/>
      </w:pPr>
      <w:hyperlink r:id="rId40" w:history="1">
        <w:r w:rsidR="00303D80" w:rsidRPr="000769A2">
          <w:rPr>
            <w:rStyle w:val="Hyperlink"/>
          </w:rPr>
          <w:t>@TheLancet</w:t>
        </w:r>
      </w:hyperlink>
      <w:r w:rsidR="00303D80" w:rsidRPr="00BC0364">
        <w:t xml:space="preserve"> Series calls for commitment to #</w:t>
      </w:r>
      <w:proofErr w:type="spellStart"/>
      <w:r w:rsidR="00303D80" w:rsidRPr="00BC0364">
        <w:t>MomAndBaby</w:t>
      </w:r>
      <w:proofErr w:type="spellEnd"/>
      <w:r w:rsidR="00303D80" w:rsidRPr="00BC0364">
        <w:t xml:space="preserve"> in #post2015 framework. RT If you agree! #</w:t>
      </w:r>
      <w:proofErr w:type="spellStart"/>
      <w:r w:rsidR="00303D80" w:rsidRPr="00BC0364">
        <w:t>EveryNewborn</w:t>
      </w:r>
      <w:proofErr w:type="spellEnd"/>
      <w:r w:rsidR="00303D80" w:rsidRPr="00BC0364">
        <w:t xml:space="preserve"> </w:t>
      </w:r>
      <w:r w:rsidR="00303D80" w:rsidRPr="00BC0364">
        <w:rPr>
          <w:rStyle w:val="Hyperlink"/>
          <w:rFonts w:eastAsiaTheme="minorEastAsia"/>
          <w:color w:val="0000FF" w:themeColor="hyperlink"/>
          <w:lang w:eastAsia="ja-JP"/>
        </w:rPr>
        <w:t>http://bit.ly/1pxL3jU</w:t>
      </w:r>
    </w:p>
    <w:p w:rsidR="00303D80" w:rsidRPr="00BC0364" w:rsidRDefault="00E07D3F" w:rsidP="00303D80">
      <w:pPr>
        <w:pStyle w:val="ListParagraph"/>
        <w:numPr>
          <w:ilvl w:val="0"/>
          <w:numId w:val="5"/>
        </w:numPr>
        <w:spacing w:after="200" w:line="276" w:lineRule="auto"/>
      </w:pPr>
      <w:hyperlink r:id="rId41" w:history="1">
        <w:r w:rsidR="00303D80" w:rsidRPr="00BC0364">
          <w:t>#EveryNewborn</w:t>
        </w:r>
      </w:hyperlink>
      <w:r w:rsidR="00303D80" w:rsidRPr="00BC0364">
        <w:t> Series from </w:t>
      </w:r>
      <w:hyperlink r:id="rId42" w:history="1">
        <w:r w:rsidR="00303D80" w:rsidRPr="00BC0364">
          <w:t>@TheLancet</w:t>
        </w:r>
      </w:hyperlink>
      <w:r w:rsidR="00303D80" w:rsidRPr="00BC0364">
        <w:t xml:space="preserve"> sets milestones for partners &amp; </w:t>
      </w:r>
      <w:proofErr w:type="spellStart"/>
      <w:r w:rsidR="00303D80" w:rsidRPr="00BC0364">
        <w:t>govts</w:t>
      </w:r>
      <w:proofErr w:type="spellEnd"/>
      <w:r w:rsidR="00303D80" w:rsidRPr="00BC0364">
        <w:t xml:space="preserve"> in fight to end preventable deaths. </w:t>
      </w:r>
      <w:r w:rsidR="00303D80" w:rsidRPr="00BC0364">
        <w:rPr>
          <w:rStyle w:val="Hyperlink"/>
          <w:rFonts w:eastAsiaTheme="minorEastAsia"/>
          <w:color w:val="0000FF" w:themeColor="hyperlink"/>
          <w:lang w:eastAsia="ja-JP"/>
        </w:rPr>
        <w:t>http://bit.ly/1pxL3jU</w:t>
      </w:r>
    </w:p>
    <w:p w:rsidR="00303D80" w:rsidRPr="00BC0364" w:rsidRDefault="00303D80" w:rsidP="00303D80">
      <w:pPr>
        <w:pStyle w:val="ListParagraph"/>
        <w:numPr>
          <w:ilvl w:val="0"/>
          <w:numId w:val="5"/>
        </w:numPr>
        <w:spacing w:after="200" w:line="276" w:lineRule="auto"/>
      </w:pPr>
      <w:r w:rsidRPr="00BC0364">
        <w:t>What saves lives? Quality, equitable care at birth, women’s empowerment &amp; accountability for #</w:t>
      </w:r>
      <w:proofErr w:type="spellStart"/>
      <w:r w:rsidRPr="00BC0364">
        <w:t>EveryNewborn</w:t>
      </w:r>
      <w:proofErr w:type="spellEnd"/>
      <w:r w:rsidRPr="00BC0364">
        <w:rPr>
          <w:b/>
        </w:rPr>
        <w:t xml:space="preserve"> </w:t>
      </w:r>
      <w:r w:rsidRPr="00BC0364">
        <w:rPr>
          <w:rStyle w:val="Hyperlink"/>
          <w:rFonts w:eastAsiaTheme="minorEastAsia"/>
          <w:color w:val="0000FF" w:themeColor="hyperlink"/>
          <w:lang w:eastAsia="ja-JP"/>
        </w:rPr>
        <w:t>http://bit.ly/1pxL3jU</w:t>
      </w:r>
    </w:p>
    <w:p w:rsidR="00303D80" w:rsidRPr="00BC0364" w:rsidRDefault="00303D80" w:rsidP="00303D80">
      <w:pPr>
        <w:pStyle w:val="ListParagraph"/>
        <w:numPr>
          <w:ilvl w:val="0"/>
          <w:numId w:val="5"/>
        </w:numPr>
        <w:spacing w:after="200" w:line="276" w:lineRule="auto"/>
      </w:pPr>
      <w:r w:rsidRPr="00BC0364">
        <w:t>Babies won’t celebrate their </w:t>
      </w:r>
      <w:hyperlink r:id="rId43" w:history="1">
        <w:r w:rsidRPr="00BC0364">
          <w:t>#5thday</w:t>
        </w:r>
      </w:hyperlink>
      <w:r w:rsidRPr="00BC0364">
        <w:t xml:space="preserve"> if we don’t start counting newborns. </w:t>
      </w:r>
      <w:hyperlink r:id="rId44" w:history="1">
        <w:r w:rsidRPr="00BC0364">
          <w:t>#EveryNewborn</w:t>
        </w:r>
      </w:hyperlink>
      <w:r w:rsidRPr="00BC0364">
        <w:t xml:space="preserve"> counts! </w:t>
      </w:r>
      <w:r w:rsidRPr="00BC0364">
        <w:rPr>
          <w:rStyle w:val="Hyperlink"/>
          <w:rFonts w:eastAsiaTheme="minorEastAsia"/>
          <w:color w:val="0000FF" w:themeColor="hyperlink"/>
          <w:lang w:eastAsia="ja-JP"/>
        </w:rPr>
        <w:t xml:space="preserve">http://bit.ly/1pxL3jU </w:t>
      </w:r>
      <w:r w:rsidRPr="00BC0364">
        <w:t>via </w:t>
      </w:r>
      <w:hyperlink r:id="rId45" w:history="1">
        <w:r w:rsidRPr="00BC0364">
          <w:t>@</w:t>
        </w:r>
        <w:proofErr w:type="spellStart"/>
        <w:r w:rsidRPr="00BC0364">
          <w:t>TheLancet</w:t>
        </w:r>
        <w:proofErr w:type="spellEnd"/>
      </w:hyperlink>
    </w:p>
    <w:p w:rsidR="00303D80" w:rsidRPr="00BC0364" w:rsidRDefault="00303D80" w:rsidP="001D61F1">
      <w:r w:rsidRPr="00BC0364">
        <w:rPr>
          <w:b/>
        </w:rPr>
        <w:t>Your launch event:</w:t>
      </w:r>
      <w:r w:rsidRPr="00BC0364">
        <w:t xml:space="preserve"> Don’t forget to live-tweet photos and quotes! </w:t>
      </w:r>
    </w:p>
    <w:p w:rsidR="00303D80" w:rsidRPr="00BC0364" w:rsidRDefault="00E07D3F" w:rsidP="00303D80">
      <w:pPr>
        <w:pStyle w:val="ListParagraph"/>
        <w:numPr>
          <w:ilvl w:val="0"/>
          <w:numId w:val="6"/>
        </w:numPr>
        <w:spacing w:after="200" w:line="276" w:lineRule="auto"/>
        <w:rPr>
          <w:rStyle w:val="Hyperlink"/>
        </w:rPr>
      </w:pPr>
      <w:hyperlink r:id="rId46" w:history="1">
        <w:r w:rsidR="005B69D6" w:rsidRPr="005B69D6">
          <w:rPr>
            <w:rStyle w:val="Hyperlink"/>
          </w:rPr>
          <w:t>@TheLancet</w:t>
        </w:r>
      </w:hyperlink>
      <w:r w:rsidR="00303D80" w:rsidRPr="00BC0364">
        <w:t xml:space="preserve"> #</w:t>
      </w:r>
      <w:proofErr w:type="spellStart"/>
      <w:r w:rsidR="00303D80" w:rsidRPr="00BC0364">
        <w:t>EveryNewborn</w:t>
      </w:r>
      <w:proofErr w:type="spellEnd"/>
      <w:r w:rsidR="00303D80" w:rsidRPr="00BC0364">
        <w:t xml:space="preserve"> Series is launching today in </w:t>
      </w:r>
      <w:r w:rsidR="00303D80" w:rsidRPr="00CF0213">
        <w:rPr>
          <w:highlight w:val="lightGray"/>
        </w:rPr>
        <w:t>[INSERT CITY]</w:t>
      </w:r>
      <w:r w:rsidR="00303D80" w:rsidRPr="00BC0364">
        <w:t xml:space="preserve">! See the Series here: </w:t>
      </w:r>
      <w:hyperlink r:id="rId47" w:history="1">
        <w:r w:rsidR="00303D80" w:rsidRPr="00BC0364">
          <w:rPr>
            <w:rStyle w:val="Hyperlink"/>
            <w:rFonts w:eastAsiaTheme="minorEastAsia"/>
            <w:lang w:eastAsia="ja-JP"/>
          </w:rPr>
          <w:t>http://bit.ly/1pxL3jU</w:t>
        </w:r>
      </w:hyperlink>
      <w:r w:rsidR="00303D80">
        <w:t xml:space="preserve"> </w:t>
      </w:r>
    </w:p>
    <w:p w:rsidR="00303D80" w:rsidRPr="00BC0364" w:rsidRDefault="00303D80" w:rsidP="00303D80">
      <w:pPr>
        <w:pStyle w:val="ListParagraph"/>
        <w:numPr>
          <w:ilvl w:val="0"/>
          <w:numId w:val="6"/>
        </w:numPr>
        <w:spacing w:after="200" w:line="276" w:lineRule="auto"/>
        <w:rPr>
          <w:rStyle w:val="Hyperlink"/>
        </w:rPr>
      </w:pPr>
      <w:r w:rsidRPr="00BC0364">
        <w:t>Today, #</w:t>
      </w:r>
      <w:proofErr w:type="spellStart"/>
      <w:r w:rsidRPr="00BC0364">
        <w:t>GlobalHealth</w:t>
      </w:r>
      <w:proofErr w:type="spellEnd"/>
      <w:r w:rsidRPr="00BC0364">
        <w:t xml:space="preserve"> experts are at @</w:t>
      </w:r>
      <w:proofErr w:type="spellStart"/>
      <w:r w:rsidRPr="00BC0364">
        <w:t>TheLancet</w:t>
      </w:r>
      <w:proofErr w:type="spellEnd"/>
      <w:r w:rsidRPr="00BC0364">
        <w:t xml:space="preserve"> #</w:t>
      </w:r>
      <w:proofErr w:type="spellStart"/>
      <w:r w:rsidRPr="00BC0364">
        <w:t>EveryNewborn</w:t>
      </w:r>
      <w:proofErr w:type="spellEnd"/>
      <w:r w:rsidRPr="00BC0364">
        <w:t xml:space="preserve"> Series launch in </w:t>
      </w:r>
      <w:r w:rsidRPr="00CF0213">
        <w:rPr>
          <w:highlight w:val="lightGray"/>
        </w:rPr>
        <w:t>[INSERT CITY]</w:t>
      </w:r>
      <w:r w:rsidRPr="00BC0364">
        <w:t xml:space="preserve">. Read the Series: </w:t>
      </w:r>
      <w:hyperlink r:id="rId48" w:history="1">
        <w:r w:rsidRPr="00BC0364">
          <w:rPr>
            <w:rStyle w:val="Hyperlink"/>
            <w:rFonts w:eastAsiaTheme="minorEastAsia"/>
            <w:lang w:eastAsia="ja-JP"/>
          </w:rPr>
          <w:t>http://bit.ly/1pxL3jU</w:t>
        </w:r>
      </w:hyperlink>
      <w:r>
        <w:t xml:space="preserve"> </w:t>
      </w:r>
    </w:p>
    <w:p w:rsidR="006343DE" w:rsidRPr="00941AD2" w:rsidRDefault="006343DE" w:rsidP="006343DE">
      <w:pPr>
        <w:rPr>
          <w:rFonts w:cs="Helvetica"/>
          <w:b/>
          <w:sz w:val="24"/>
          <w:szCs w:val="24"/>
        </w:rPr>
      </w:pPr>
      <w:r w:rsidRPr="00941AD2">
        <w:rPr>
          <w:rFonts w:cs="Helvetica"/>
          <w:b/>
          <w:sz w:val="24"/>
          <w:szCs w:val="24"/>
        </w:rPr>
        <w:t xml:space="preserve">Facebook and Google+ </w:t>
      </w:r>
      <w:r w:rsidRPr="00941AD2">
        <w:rPr>
          <w:rFonts w:cs="Helvetica"/>
          <w:b/>
          <w:sz w:val="24"/>
          <w:szCs w:val="24"/>
        </w:rPr>
        <w:br/>
      </w:r>
    </w:p>
    <w:p w:rsidR="006343DE" w:rsidRDefault="006343DE" w:rsidP="006343DE">
      <w:pPr>
        <w:pStyle w:val="ListParagraph"/>
        <w:numPr>
          <w:ilvl w:val="0"/>
          <w:numId w:val="6"/>
        </w:numPr>
        <w:spacing w:after="200" w:line="276" w:lineRule="auto"/>
        <w:rPr>
          <w:rStyle w:val="Hyperlink"/>
          <w:color w:val="auto"/>
          <w:u w:val="none"/>
        </w:rPr>
      </w:pPr>
      <w:r w:rsidRPr="006343DE">
        <w:rPr>
          <w:rStyle w:val="Hyperlink"/>
          <w:color w:val="auto"/>
          <w:u w:val="none"/>
        </w:rPr>
        <w:t>Globally, nearly 3 million babies die in the first month of life and 2.6 million babies are stillborn each year. We can change this with the #</w:t>
      </w:r>
      <w:proofErr w:type="spellStart"/>
      <w:r w:rsidRPr="006343DE">
        <w:rPr>
          <w:rStyle w:val="Hyperlink"/>
          <w:color w:val="auto"/>
          <w:u w:val="none"/>
        </w:rPr>
        <w:t>EveryNewborn</w:t>
      </w:r>
      <w:proofErr w:type="spellEnd"/>
      <w:r w:rsidRPr="006343DE">
        <w:rPr>
          <w:rStyle w:val="Hyperlink"/>
          <w:color w:val="auto"/>
          <w:u w:val="none"/>
        </w:rPr>
        <w:t xml:space="preserve"> Action Plan. Learn more: </w:t>
      </w:r>
      <w:hyperlink r:id="rId49" w:history="1">
        <w:r w:rsidRPr="006343DE">
          <w:rPr>
            <w:rStyle w:val="Hyperlink"/>
            <w:color w:val="auto"/>
            <w:u w:val="none"/>
          </w:rPr>
          <w:t>http://ow.ly/wUojV</w:t>
        </w:r>
      </w:hyperlink>
    </w:p>
    <w:p w:rsidR="006343DE" w:rsidRPr="006343DE" w:rsidRDefault="006343DE" w:rsidP="006343DE">
      <w:pPr>
        <w:pStyle w:val="ListParagraph"/>
        <w:numPr>
          <w:ilvl w:val="0"/>
          <w:numId w:val="6"/>
        </w:numPr>
        <w:spacing w:after="200" w:line="276" w:lineRule="auto"/>
        <w:rPr>
          <w:rStyle w:val="Hyperlink"/>
          <w:color w:val="auto"/>
          <w:u w:val="none"/>
        </w:rPr>
      </w:pPr>
      <w:r w:rsidRPr="006343DE">
        <w:rPr>
          <w:rStyle w:val="Hyperlink"/>
          <w:color w:val="auto"/>
          <w:u w:val="none"/>
        </w:rPr>
        <w:t xml:space="preserve">It costs </w:t>
      </w:r>
      <w:r w:rsidR="005B69D6">
        <w:rPr>
          <w:rStyle w:val="Hyperlink"/>
          <w:color w:val="auto"/>
          <w:u w:val="none"/>
        </w:rPr>
        <w:t>US</w:t>
      </w:r>
      <w:r w:rsidRPr="006343DE">
        <w:rPr>
          <w:rStyle w:val="Hyperlink"/>
          <w:color w:val="auto"/>
          <w:u w:val="none"/>
        </w:rPr>
        <w:t xml:space="preserve">$1.15 per person to save nearly 3 million women, stillbirths and newborns by 2025. We must improve quality of care to make progress for child survival. Learn more: </w:t>
      </w:r>
      <w:hyperlink r:id="rId50" w:history="1">
        <w:r w:rsidRPr="006343DE">
          <w:rPr>
            <w:rStyle w:val="Hyperlink"/>
            <w:color w:val="auto"/>
            <w:u w:val="none"/>
          </w:rPr>
          <w:t>http://ow.ly/wUojV</w:t>
        </w:r>
      </w:hyperlink>
      <w:r w:rsidRPr="006343DE">
        <w:rPr>
          <w:rStyle w:val="Hyperlink"/>
          <w:color w:val="auto"/>
          <w:u w:val="none"/>
        </w:rPr>
        <w:br/>
      </w:r>
    </w:p>
    <w:p w:rsidR="006343DE" w:rsidRDefault="006343DE" w:rsidP="006343DE">
      <w:pPr>
        <w:pStyle w:val="ListParagraph"/>
        <w:numPr>
          <w:ilvl w:val="0"/>
          <w:numId w:val="6"/>
        </w:numPr>
        <w:spacing w:after="200" w:line="276" w:lineRule="auto"/>
        <w:rPr>
          <w:rStyle w:val="Hyperlink"/>
          <w:color w:val="auto"/>
          <w:u w:val="none"/>
        </w:rPr>
      </w:pPr>
      <w:r w:rsidRPr="006343DE">
        <w:rPr>
          <w:rStyle w:val="Hyperlink"/>
          <w:color w:val="auto"/>
          <w:u w:val="none"/>
        </w:rPr>
        <w:lastRenderedPageBreak/>
        <w:t xml:space="preserve">Did you know? The first day of a baby’s life is the most dangerous. About half of stillbirths and deaths for women and newborns occur during labor or on the day of birth. Let’s do something about it: </w:t>
      </w:r>
      <w:hyperlink r:id="rId51" w:history="1">
        <w:r w:rsidRPr="006343DE">
          <w:rPr>
            <w:rStyle w:val="Hyperlink"/>
            <w:color w:val="auto"/>
            <w:u w:val="none"/>
          </w:rPr>
          <w:t>http://ow.ly/wUojV</w:t>
        </w:r>
      </w:hyperlink>
      <w:r w:rsidRPr="006343DE">
        <w:rPr>
          <w:rStyle w:val="Hyperlink"/>
          <w:color w:val="auto"/>
          <w:u w:val="none"/>
        </w:rPr>
        <w:t xml:space="preserve"> #</w:t>
      </w:r>
      <w:proofErr w:type="spellStart"/>
      <w:r w:rsidRPr="006343DE">
        <w:rPr>
          <w:rStyle w:val="Hyperlink"/>
          <w:color w:val="auto"/>
          <w:u w:val="none"/>
        </w:rPr>
        <w:t>EveryNewborn</w:t>
      </w:r>
      <w:proofErr w:type="spellEnd"/>
    </w:p>
    <w:p w:rsidR="006343DE" w:rsidRPr="006343DE" w:rsidRDefault="006343DE" w:rsidP="006343DE">
      <w:pPr>
        <w:pStyle w:val="ListParagraph"/>
        <w:numPr>
          <w:ilvl w:val="0"/>
          <w:numId w:val="6"/>
        </w:numPr>
        <w:spacing w:after="200" w:line="276" w:lineRule="auto"/>
        <w:rPr>
          <w:rStyle w:val="Hyperlink"/>
          <w:color w:val="auto"/>
          <w:u w:val="none"/>
        </w:rPr>
      </w:pPr>
      <w:r w:rsidRPr="006343DE">
        <w:rPr>
          <w:rStyle w:val="Hyperlink"/>
          <w:color w:val="auto"/>
          <w:u w:val="none"/>
        </w:rPr>
        <w:t xml:space="preserve">Each year, 5.5 million babies enter and leave the world without being recorded. Over 45 million babies do not have a birth certificate by their first birthday. Lack of attention and lack of investment is slowing progress. We can do better </w:t>
      </w:r>
      <w:hyperlink r:id="rId52" w:history="1">
        <w:r w:rsidRPr="006343DE">
          <w:rPr>
            <w:rStyle w:val="Hyperlink"/>
            <w:color w:val="auto"/>
            <w:u w:val="none"/>
          </w:rPr>
          <w:t>http://ow.ly/wUojV</w:t>
        </w:r>
      </w:hyperlink>
      <w:r w:rsidRPr="006343DE">
        <w:rPr>
          <w:rStyle w:val="Hyperlink"/>
          <w:color w:val="auto"/>
          <w:u w:val="none"/>
        </w:rPr>
        <w:t xml:space="preserve"> #</w:t>
      </w:r>
      <w:proofErr w:type="spellStart"/>
      <w:r w:rsidRPr="006343DE">
        <w:rPr>
          <w:rStyle w:val="Hyperlink"/>
          <w:color w:val="auto"/>
          <w:u w:val="none"/>
        </w:rPr>
        <w:t>EveryNewborn</w:t>
      </w:r>
      <w:proofErr w:type="spellEnd"/>
    </w:p>
    <w:p w:rsidR="006343DE" w:rsidRPr="00454CDD" w:rsidRDefault="006343DE" w:rsidP="006343DE">
      <w:pPr>
        <w:rPr>
          <w:b/>
          <w:sz w:val="32"/>
        </w:rPr>
      </w:pPr>
    </w:p>
    <w:p w:rsidR="00BC0364" w:rsidRPr="00454CDD" w:rsidRDefault="00BC0364" w:rsidP="00FF02D1">
      <w:pPr>
        <w:ind w:left="360"/>
        <w:jc w:val="center"/>
        <w:rPr>
          <w:b/>
          <w:sz w:val="32"/>
        </w:rPr>
      </w:pPr>
    </w:p>
    <w:p w:rsidR="00BC0364" w:rsidRPr="00454CDD" w:rsidRDefault="00BC0364" w:rsidP="00FF02D1">
      <w:pPr>
        <w:ind w:left="360"/>
        <w:jc w:val="center"/>
        <w:rPr>
          <w:b/>
          <w:sz w:val="32"/>
        </w:rPr>
      </w:pPr>
    </w:p>
    <w:p w:rsidR="00E1149D" w:rsidRPr="00454CDD" w:rsidRDefault="00E1149D" w:rsidP="00FF02D1">
      <w:pPr>
        <w:spacing w:after="200" w:line="276" w:lineRule="auto"/>
        <w:rPr>
          <w:b/>
          <w:sz w:val="32"/>
        </w:rPr>
      </w:pPr>
      <w:r w:rsidRPr="00454CDD">
        <w:rPr>
          <w:b/>
          <w:sz w:val="32"/>
        </w:rPr>
        <w:br w:type="page"/>
      </w:r>
    </w:p>
    <w:p w:rsidR="00E1149D" w:rsidRPr="000819C5" w:rsidRDefault="00E1149D" w:rsidP="00D12BF1">
      <w:pPr>
        <w:pStyle w:val="Heading1"/>
      </w:pPr>
      <w:bookmarkStart w:id="18" w:name="_Toc401041495"/>
      <w:r w:rsidRPr="000819C5">
        <w:lastRenderedPageBreak/>
        <w:t>Launch Event Report</w:t>
      </w:r>
      <w:bookmarkEnd w:id="18"/>
    </w:p>
    <w:p w:rsidR="00E1149D" w:rsidRPr="00D12BF1" w:rsidRDefault="00E1149D" w:rsidP="00FF02D1">
      <w:pPr>
        <w:jc w:val="center"/>
        <w:rPr>
          <w:b/>
          <w:color w:val="00B0F0"/>
          <w:sz w:val="32"/>
        </w:rPr>
      </w:pPr>
    </w:p>
    <w:p w:rsidR="00E1149D" w:rsidRPr="000819C5" w:rsidRDefault="00E1149D" w:rsidP="00FF02D1">
      <w:pPr>
        <w:rPr>
          <w:color w:val="FF0000"/>
        </w:rPr>
      </w:pPr>
      <w:r w:rsidRPr="000819C5">
        <w:t xml:space="preserve">We want to hear from you! Following your event, please complete this form to report on your success. </w:t>
      </w:r>
      <w:r w:rsidR="005004DE" w:rsidRPr="000819C5">
        <w:t>This information will be used to post a summary of the event on the Every Newborn webpage (</w:t>
      </w:r>
      <w:hyperlink r:id="rId53" w:history="1">
        <w:r w:rsidR="005004DE" w:rsidRPr="000819C5">
          <w:rPr>
            <w:rStyle w:val="Hyperlink"/>
          </w:rPr>
          <w:t>www.everynewborn.org</w:t>
        </w:r>
      </w:hyperlink>
      <w:r w:rsidR="005004DE" w:rsidRPr="000819C5">
        <w:t xml:space="preserve">) to ensure documentation and dissemination of your efforts. </w:t>
      </w:r>
      <w:r w:rsidR="00E93008" w:rsidRPr="000819C5">
        <w:t>S</w:t>
      </w:r>
      <w:r w:rsidRPr="000819C5">
        <w:t xml:space="preserve">end completed form to </w:t>
      </w:r>
      <w:hyperlink r:id="rId54" w:history="1">
        <w:r w:rsidRPr="000819C5">
          <w:rPr>
            <w:rStyle w:val="Hyperlink"/>
          </w:rPr>
          <w:t>Molly.O’Brien@gmmb.com</w:t>
        </w:r>
      </w:hyperlink>
      <w:r w:rsidRPr="000819C5">
        <w:t>.</w:t>
      </w:r>
    </w:p>
    <w:p w:rsidR="00E1149D" w:rsidRPr="00454CDD" w:rsidRDefault="00E1149D" w:rsidP="00FF02D1">
      <w:pPr>
        <w:pStyle w:val="Header"/>
        <w:pBdr>
          <w:bottom w:val="single" w:sz="2" w:space="1" w:color="auto"/>
        </w:pBdr>
        <w:jc w:val="center"/>
        <w:rPr>
          <w:highlight w:val="yellow"/>
        </w:rPr>
      </w:pPr>
    </w:p>
    <w:p w:rsidR="00E1149D" w:rsidRPr="00454CDD" w:rsidRDefault="00E1149D" w:rsidP="00FF02D1">
      <w:pPr>
        <w:pStyle w:val="Header"/>
        <w:jc w:val="center"/>
        <w:rPr>
          <w:sz w:val="16"/>
          <w:highlight w:val="yellow"/>
        </w:rPr>
      </w:pPr>
    </w:p>
    <w:p w:rsidR="00E1149D" w:rsidRPr="00454CDD" w:rsidRDefault="00E1149D" w:rsidP="00FF02D1">
      <w:pPr>
        <w:pStyle w:val="Header"/>
      </w:pPr>
    </w:p>
    <w:p w:rsidR="00E1149D" w:rsidRPr="00863269" w:rsidRDefault="00E1149D" w:rsidP="00FF02D1">
      <w:pPr>
        <w:pStyle w:val="Header"/>
        <w:rPr>
          <w:b/>
        </w:rPr>
      </w:pPr>
      <w:r w:rsidRPr="00863269">
        <w:rPr>
          <w:b/>
        </w:rPr>
        <w:t xml:space="preserve">Event date: </w:t>
      </w:r>
    </w:p>
    <w:p w:rsidR="00904444" w:rsidRPr="00863269" w:rsidRDefault="00904444" w:rsidP="00FF02D1">
      <w:pPr>
        <w:pStyle w:val="Header"/>
        <w:rPr>
          <w:highlight w:val="lightGray"/>
        </w:rPr>
      </w:pPr>
    </w:p>
    <w:p w:rsidR="00E1149D" w:rsidRPr="00863269" w:rsidRDefault="00E1149D" w:rsidP="00FF02D1">
      <w:pPr>
        <w:pStyle w:val="Header"/>
        <w:rPr>
          <w:b/>
        </w:rPr>
      </w:pPr>
    </w:p>
    <w:p w:rsidR="00E1149D" w:rsidRPr="00863269" w:rsidRDefault="00E1149D" w:rsidP="00FF02D1">
      <w:pPr>
        <w:pStyle w:val="Header"/>
        <w:rPr>
          <w:b/>
        </w:rPr>
      </w:pPr>
      <w:r w:rsidRPr="00863269">
        <w:rPr>
          <w:b/>
        </w:rPr>
        <w:t>Event title:</w:t>
      </w:r>
      <w:r w:rsidRPr="00863269">
        <w:rPr>
          <w:b/>
        </w:rPr>
        <w:tab/>
      </w:r>
    </w:p>
    <w:p w:rsidR="00E1149D" w:rsidRPr="00863269" w:rsidRDefault="00E1149D" w:rsidP="00FF02D1">
      <w:pPr>
        <w:pStyle w:val="Header"/>
        <w:rPr>
          <w:b/>
          <w:highlight w:val="lightGray"/>
        </w:rPr>
      </w:pPr>
    </w:p>
    <w:p w:rsidR="00904444" w:rsidRPr="00863269" w:rsidRDefault="00904444" w:rsidP="00FF02D1">
      <w:pPr>
        <w:pStyle w:val="Header"/>
        <w:rPr>
          <w:b/>
        </w:rPr>
      </w:pPr>
    </w:p>
    <w:p w:rsidR="00E1149D" w:rsidRPr="00863269" w:rsidRDefault="00E1149D" w:rsidP="00FF02D1">
      <w:pPr>
        <w:pStyle w:val="Header"/>
        <w:rPr>
          <w:b/>
        </w:rPr>
      </w:pPr>
      <w:r w:rsidRPr="00863269">
        <w:rPr>
          <w:b/>
        </w:rPr>
        <w:t>Event location:</w:t>
      </w:r>
    </w:p>
    <w:p w:rsidR="00E1149D" w:rsidRPr="00863269" w:rsidRDefault="00E1149D" w:rsidP="00FF02D1">
      <w:pPr>
        <w:pStyle w:val="Header"/>
        <w:rPr>
          <w:b/>
          <w:highlight w:val="lightGray"/>
        </w:rPr>
      </w:pPr>
    </w:p>
    <w:p w:rsidR="00E1149D" w:rsidRPr="00863269" w:rsidRDefault="00E1149D" w:rsidP="00FF02D1">
      <w:pPr>
        <w:pStyle w:val="Header"/>
      </w:pPr>
    </w:p>
    <w:p w:rsidR="004B1BEC" w:rsidRPr="00863269" w:rsidRDefault="004B1BEC" w:rsidP="004B1BEC">
      <w:pPr>
        <w:pStyle w:val="Header"/>
        <w:rPr>
          <w:b/>
        </w:rPr>
      </w:pPr>
      <w:r w:rsidRPr="00863269">
        <w:rPr>
          <w:b/>
        </w:rPr>
        <w:t>Speakers/presenters:</w:t>
      </w:r>
    </w:p>
    <w:p w:rsidR="004B1BEC" w:rsidRPr="00863269" w:rsidRDefault="004B1BEC" w:rsidP="004B1BEC">
      <w:pPr>
        <w:pStyle w:val="Header"/>
        <w:rPr>
          <w:b/>
        </w:rPr>
      </w:pPr>
    </w:p>
    <w:p w:rsidR="004B1BEC" w:rsidRPr="00863269" w:rsidRDefault="004B1BEC" w:rsidP="004B1BEC">
      <w:pPr>
        <w:pStyle w:val="Header"/>
        <w:rPr>
          <w:b/>
        </w:rPr>
      </w:pPr>
    </w:p>
    <w:p w:rsidR="00E1149D" w:rsidRPr="00863269" w:rsidRDefault="00E1149D" w:rsidP="004B1BEC">
      <w:pPr>
        <w:pStyle w:val="Header"/>
        <w:rPr>
          <w:b/>
        </w:rPr>
      </w:pPr>
      <w:r w:rsidRPr="00863269">
        <w:rPr>
          <w:b/>
        </w:rPr>
        <w:t>How many people attended your event?</w:t>
      </w:r>
    </w:p>
    <w:p w:rsidR="00E1149D" w:rsidRPr="00863269" w:rsidRDefault="00E1149D" w:rsidP="00FF02D1">
      <w:pPr>
        <w:pStyle w:val="Header"/>
        <w:rPr>
          <w:b/>
          <w:highlight w:val="lightGray"/>
        </w:rPr>
      </w:pPr>
    </w:p>
    <w:p w:rsidR="00E1149D" w:rsidRPr="00863269" w:rsidRDefault="00E1149D" w:rsidP="00FF02D1">
      <w:pPr>
        <w:pStyle w:val="Header"/>
        <w:rPr>
          <w:b/>
        </w:rPr>
      </w:pPr>
    </w:p>
    <w:p w:rsidR="004B1BEC" w:rsidRPr="00863269" w:rsidRDefault="00E1149D" w:rsidP="00FF02D1">
      <w:pPr>
        <w:pStyle w:val="Header"/>
        <w:rPr>
          <w:b/>
        </w:rPr>
      </w:pPr>
      <w:r w:rsidRPr="00863269">
        <w:rPr>
          <w:b/>
        </w:rPr>
        <w:t>Did me</w:t>
      </w:r>
      <w:r w:rsidR="006343DE" w:rsidRPr="00863269">
        <w:rPr>
          <w:b/>
        </w:rPr>
        <w:t xml:space="preserve">dia attend your event? If so, was there coverage? Please provide web links </w:t>
      </w:r>
      <w:r w:rsidR="001A6433" w:rsidRPr="00863269">
        <w:rPr>
          <w:b/>
        </w:rPr>
        <w:t xml:space="preserve">or scanned copies of </w:t>
      </w:r>
      <w:r w:rsidR="006343DE" w:rsidRPr="00863269">
        <w:rPr>
          <w:b/>
        </w:rPr>
        <w:t>coverage and a list of media in attendance.</w:t>
      </w:r>
    </w:p>
    <w:p w:rsidR="00E1149D" w:rsidRPr="00863269" w:rsidRDefault="00E1149D" w:rsidP="00FF02D1">
      <w:pPr>
        <w:pStyle w:val="Header"/>
        <w:rPr>
          <w:b/>
        </w:rPr>
      </w:pPr>
    </w:p>
    <w:p w:rsidR="00E1149D" w:rsidRDefault="00E1149D" w:rsidP="00FF02D1">
      <w:pPr>
        <w:pStyle w:val="Header"/>
        <w:rPr>
          <w:b/>
        </w:rPr>
      </w:pPr>
    </w:p>
    <w:p w:rsidR="00863269" w:rsidRPr="00863269" w:rsidRDefault="00863269" w:rsidP="00FF02D1">
      <w:pPr>
        <w:pStyle w:val="Header"/>
        <w:rPr>
          <w:b/>
        </w:rPr>
      </w:pPr>
    </w:p>
    <w:p w:rsidR="00E1149D" w:rsidRPr="00863269" w:rsidRDefault="00E1149D" w:rsidP="00FF02D1">
      <w:pPr>
        <w:pStyle w:val="Header"/>
        <w:ind w:right="-693"/>
        <w:rPr>
          <w:b/>
        </w:rPr>
      </w:pPr>
      <w:r w:rsidRPr="00863269">
        <w:rPr>
          <w:b/>
        </w:rPr>
        <w:t>Event description (</w:t>
      </w:r>
      <w:r w:rsidR="00AB50CB" w:rsidRPr="00863269">
        <w:rPr>
          <w:b/>
        </w:rPr>
        <w:t>include outcomes, such as identified action steps toward improving newborn health</w:t>
      </w:r>
      <w:r w:rsidRPr="00863269">
        <w:rPr>
          <w:b/>
        </w:rPr>
        <w:t>):</w:t>
      </w:r>
    </w:p>
    <w:p w:rsidR="00E1149D" w:rsidRPr="00863269" w:rsidRDefault="00E1149D" w:rsidP="00FF02D1">
      <w:pPr>
        <w:pStyle w:val="Header"/>
      </w:pPr>
    </w:p>
    <w:p w:rsidR="00E1149D" w:rsidRDefault="00E1149D" w:rsidP="00FF02D1">
      <w:pPr>
        <w:pStyle w:val="Header"/>
        <w:rPr>
          <w:b/>
        </w:rPr>
      </w:pPr>
    </w:p>
    <w:p w:rsidR="00863269" w:rsidRPr="00863269" w:rsidRDefault="00863269" w:rsidP="00FF02D1">
      <w:pPr>
        <w:pStyle w:val="Header"/>
        <w:rPr>
          <w:b/>
        </w:rPr>
      </w:pPr>
    </w:p>
    <w:p w:rsidR="00FC5319" w:rsidRPr="00863269" w:rsidRDefault="00FC5319" w:rsidP="00FF02D1">
      <w:pPr>
        <w:pStyle w:val="Header"/>
        <w:rPr>
          <w:b/>
        </w:rPr>
      </w:pPr>
      <w:r w:rsidRPr="00863269">
        <w:rPr>
          <w:b/>
        </w:rPr>
        <w:t xml:space="preserve">Which </w:t>
      </w:r>
      <w:r w:rsidR="00F418AF" w:rsidRPr="00863269">
        <w:rPr>
          <w:b/>
        </w:rPr>
        <w:t xml:space="preserve">tools in the </w:t>
      </w:r>
      <w:r w:rsidRPr="00863269">
        <w:rPr>
          <w:b/>
        </w:rPr>
        <w:t>Launch</w:t>
      </w:r>
      <w:r w:rsidR="00F418AF" w:rsidRPr="00863269">
        <w:rPr>
          <w:b/>
        </w:rPr>
        <w:t xml:space="preserve"> Toolkit </w:t>
      </w:r>
      <w:r w:rsidRPr="00863269">
        <w:rPr>
          <w:b/>
        </w:rPr>
        <w:t>were most/least useful to you while planning your event?</w:t>
      </w:r>
    </w:p>
    <w:p w:rsidR="00FC5319" w:rsidRPr="00863269" w:rsidRDefault="00FC5319" w:rsidP="00FC5319">
      <w:pPr>
        <w:pStyle w:val="Header"/>
      </w:pPr>
    </w:p>
    <w:p w:rsidR="00FC5319" w:rsidRPr="00454CDD" w:rsidRDefault="00FC5319" w:rsidP="00FF02D1">
      <w:pPr>
        <w:pStyle w:val="Header"/>
        <w:rPr>
          <w:b/>
        </w:rPr>
      </w:pPr>
    </w:p>
    <w:p w:rsidR="00E1149D" w:rsidRPr="00454CDD" w:rsidRDefault="00E1149D" w:rsidP="00FF02D1">
      <w:pPr>
        <w:pStyle w:val="Header"/>
        <w:rPr>
          <w:b/>
        </w:rPr>
      </w:pPr>
    </w:p>
    <w:p w:rsidR="004B1BEC" w:rsidRDefault="004B1BEC" w:rsidP="00FF02D1">
      <w:pPr>
        <w:jc w:val="center"/>
        <w:rPr>
          <w:b/>
          <w:sz w:val="24"/>
        </w:rPr>
      </w:pPr>
    </w:p>
    <w:p w:rsidR="004B1BEC" w:rsidRDefault="004B1BEC" w:rsidP="00FF02D1">
      <w:pPr>
        <w:jc w:val="center"/>
        <w:rPr>
          <w:b/>
          <w:sz w:val="24"/>
        </w:rPr>
      </w:pPr>
    </w:p>
    <w:p w:rsidR="004B1BEC" w:rsidRDefault="004B1BEC" w:rsidP="00FF02D1">
      <w:pPr>
        <w:jc w:val="center"/>
        <w:rPr>
          <w:b/>
          <w:sz w:val="24"/>
        </w:rPr>
      </w:pPr>
    </w:p>
    <w:p w:rsidR="004B1BEC" w:rsidRDefault="004B1BEC" w:rsidP="00FF02D1">
      <w:pPr>
        <w:jc w:val="center"/>
        <w:rPr>
          <w:b/>
          <w:sz w:val="24"/>
        </w:rPr>
      </w:pPr>
    </w:p>
    <w:p w:rsidR="00E1149D" w:rsidRPr="00454CDD" w:rsidRDefault="00E1149D" w:rsidP="00FF02D1">
      <w:pPr>
        <w:jc w:val="center"/>
        <w:rPr>
          <w:b/>
          <w:color w:val="FF0000"/>
          <w:sz w:val="24"/>
        </w:rPr>
      </w:pPr>
      <w:r w:rsidRPr="00BE6A2D">
        <w:rPr>
          <w:b/>
          <w:sz w:val="24"/>
        </w:rPr>
        <w:t>Please send completed form to</w:t>
      </w:r>
      <w:r w:rsidRPr="00454CDD">
        <w:rPr>
          <w:b/>
          <w:color w:val="7030A0"/>
          <w:sz w:val="24"/>
        </w:rPr>
        <w:t xml:space="preserve"> </w:t>
      </w:r>
      <w:hyperlink r:id="rId55" w:history="1">
        <w:r w:rsidRPr="00454CDD">
          <w:rPr>
            <w:rStyle w:val="Hyperlink"/>
            <w:b/>
            <w:sz w:val="24"/>
          </w:rPr>
          <w:t>Molly.O’Brien@gmmb.com</w:t>
        </w:r>
      </w:hyperlink>
      <w:r w:rsidRPr="00454CDD">
        <w:rPr>
          <w:b/>
          <w:color w:val="7030A0"/>
          <w:sz w:val="24"/>
        </w:rPr>
        <w:t>.</w:t>
      </w:r>
    </w:p>
    <w:p w:rsidR="00E1149D" w:rsidRPr="00454CDD" w:rsidRDefault="00E1149D" w:rsidP="00FF02D1">
      <w:pPr>
        <w:pStyle w:val="Header"/>
        <w:rPr>
          <w:b/>
          <w:sz w:val="24"/>
        </w:rPr>
      </w:pPr>
    </w:p>
    <w:p w:rsidR="007B7E3E" w:rsidRPr="000819C5" w:rsidRDefault="00245BD0" w:rsidP="00D65316">
      <w:pPr>
        <w:jc w:val="center"/>
        <w:rPr>
          <w:color w:val="473887"/>
          <w:sz w:val="32"/>
        </w:rPr>
      </w:pPr>
      <w:r w:rsidRPr="00454CDD">
        <w:rPr>
          <w:b/>
          <w:sz w:val="32"/>
        </w:rPr>
        <w:br w:type="page"/>
      </w:r>
    </w:p>
    <w:p w:rsidR="007B7E3E" w:rsidRPr="000819C5" w:rsidRDefault="00BC0364" w:rsidP="00D12BF1">
      <w:pPr>
        <w:pStyle w:val="Heading1"/>
      </w:pPr>
      <w:bookmarkStart w:id="19" w:name="_Toc401041496"/>
      <w:r w:rsidRPr="000819C5">
        <w:lastRenderedPageBreak/>
        <w:t>Resource List</w:t>
      </w:r>
      <w:bookmarkEnd w:id="19"/>
    </w:p>
    <w:p w:rsidR="0057470D" w:rsidRPr="00454CDD" w:rsidRDefault="0057470D" w:rsidP="00FF02D1">
      <w:pPr>
        <w:pBdr>
          <w:bottom w:val="single" w:sz="4" w:space="1" w:color="auto"/>
        </w:pBdr>
        <w:rPr>
          <w:b/>
        </w:rPr>
      </w:pPr>
      <w:r w:rsidRPr="00454CDD">
        <w:rPr>
          <w:color w:val="000000"/>
        </w:rPr>
        <w:br/>
      </w:r>
      <w:r w:rsidR="00BC0364" w:rsidRPr="00454CDD">
        <w:rPr>
          <w:b/>
        </w:rPr>
        <w:t>Contact Information</w:t>
      </w:r>
    </w:p>
    <w:p w:rsidR="00BC0364" w:rsidRPr="00454CDD" w:rsidRDefault="00BC0364" w:rsidP="00FF02D1">
      <w:pPr>
        <w:pStyle w:val="ListParagraph"/>
        <w:numPr>
          <w:ilvl w:val="0"/>
          <w:numId w:val="12"/>
        </w:numPr>
        <w:ind w:left="360"/>
      </w:pPr>
      <w:r w:rsidRPr="00454CDD">
        <w:t>Looking for Series author participation at your event?</w:t>
      </w:r>
    </w:p>
    <w:p w:rsidR="00BC0364" w:rsidRPr="00454CDD" w:rsidRDefault="00BC0364" w:rsidP="00FF02D1">
      <w:pPr>
        <w:pStyle w:val="ListParagraph"/>
        <w:numPr>
          <w:ilvl w:val="0"/>
          <w:numId w:val="12"/>
        </w:numPr>
        <w:ind w:left="360"/>
      </w:pPr>
      <w:r w:rsidRPr="00454CDD">
        <w:t xml:space="preserve">Have questions about the </w:t>
      </w:r>
      <w:r w:rsidR="00A73871" w:rsidRPr="00454CDD">
        <w:t xml:space="preserve">Every Newborn </w:t>
      </w:r>
      <w:r w:rsidRPr="00454CDD">
        <w:t>Series or materials?</w:t>
      </w:r>
    </w:p>
    <w:p w:rsidR="00BC0364" w:rsidRPr="00454CDD" w:rsidRDefault="00BC0364" w:rsidP="00FF02D1">
      <w:pPr>
        <w:pStyle w:val="ListParagraph"/>
        <w:numPr>
          <w:ilvl w:val="0"/>
          <w:numId w:val="12"/>
        </w:numPr>
        <w:ind w:left="360"/>
      </w:pPr>
      <w:r w:rsidRPr="00454CDD">
        <w:t>Need additional tips on incorporating social media into your outreach plan?</w:t>
      </w:r>
    </w:p>
    <w:p w:rsidR="00BC0364" w:rsidRPr="00454CDD" w:rsidRDefault="00BC0364" w:rsidP="00FF02D1">
      <w:pPr>
        <w:pStyle w:val="ListParagraph"/>
        <w:numPr>
          <w:ilvl w:val="0"/>
          <w:numId w:val="12"/>
        </w:numPr>
        <w:ind w:left="360"/>
      </w:pPr>
      <w:r w:rsidRPr="00454CDD">
        <w:t xml:space="preserve">Need hard copies of </w:t>
      </w:r>
      <w:r w:rsidRPr="00454CDD">
        <w:rPr>
          <w:i/>
        </w:rPr>
        <w:t xml:space="preserve">The Lancet </w:t>
      </w:r>
      <w:r w:rsidRPr="00454CDD">
        <w:t xml:space="preserve">Every Newborn Series and/or </w:t>
      </w:r>
      <w:r w:rsidR="00E93008">
        <w:t>e</w:t>
      </w:r>
      <w:r w:rsidRPr="00454CDD">
        <w:t xml:space="preserve">xecutive </w:t>
      </w:r>
      <w:r w:rsidR="00E93008">
        <w:t>s</w:t>
      </w:r>
      <w:r w:rsidRPr="00454CDD">
        <w:t>ummary?</w:t>
      </w:r>
    </w:p>
    <w:p w:rsidR="001A6433" w:rsidRPr="001A6433" w:rsidRDefault="001A6433" w:rsidP="001A6433">
      <w:pPr>
        <w:pStyle w:val="ListParagraph"/>
        <w:numPr>
          <w:ilvl w:val="0"/>
          <w:numId w:val="12"/>
        </w:numPr>
        <w:ind w:left="360"/>
      </w:pPr>
      <w:r w:rsidRPr="001A6433">
        <w:t xml:space="preserve">Need hard copies of the </w:t>
      </w:r>
      <w:r w:rsidRPr="001A6433">
        <w:rPr>
          <w:i/>
        </w:rPr>
        <w:t>Every Newborn</w:t>
      </w:r>
      <w:r w:rsidR="00D00C69">
        <w:t xml:space="preserve"> action p</w:t>
      </w:r>
      <w:r w:rsidRPr="001A6433">
        <w:t>lan and/or executive summary?</w:t>
      </w:r>
    </w:p>
    <w:p w:rsidR="00BC0364" w:rsidRPr="00454CDD" w:rsidRDefault="00BC0364" w:rsidP="00FF02D1">
      <w:pPr>
        <w:pStyle w:val="ListParagraph"/>
        <w:numPr>
          <w:ilvl w:val="0"/>
          <w:numId w:val="12"/>
        </w:numPr>
        <w:ind w:left="360"/>
      </w:pPr>
      <w:r w:rsidRPr="00454CDD">
        <w:t xml:space="preserve">Need to brainstorm event ideas </w:t>
      </w:r>
      <w:r w:rsidR="00955D1D" w:rsidRPr="00454CDD">
        <w:t xml:space="preserve">or speaker </w:t>
      </w:r>
      <w:r w:rsidR="00AB50CB" w:rsidRPr="00454CDD">
        <w:t>program</w:t>
      </w:r>
      <w:r w:rsidR="00955D1D" w:rsidRPr="00454CDD">
        <w:t>?</w:t>
      </w:r>
    </w:p>
    <w:p w:rsidR="00BC0364" w:rsidRPr="00454CDD" w:rsidRDefault="00BC0364" w:rsidP="00FF02D1"/>
    <w:p w:rsidR="00BC0364" w:rsidRPr="00454CDD" w:rsidRDefault="00BC0364" w:rsidP="00FF02D1">
      <w:r w:rsidRPr="00454CDD">
        <w:t>Please contact Molly O’Brien</w:t>
      </w:r>
      <w:r w:rsidR="00A73871" w:rsidRPr="00454CDD">
        <w:t xml:space="preserve">: </w:t>
      </w:r>
      <w:r w:rsidR="001A6433">
        <w:t>Molly.O’Brien@gmmb.com.</w:t>
      </w:r>
    </w:p>
    <w:p w:rsidR="00BC0364" w:rsidRPr="00454CDD" w:rsidRDefault="00BC0364" w:rsidP="00FF02D1"/>
    <w:p w:rsidR="001A6433" w:rsidRPr="00454CDD" w:rsidRDefault="001A6433" w:rsidP="001A6433">
      <w:pPr>
        <w:pBdr>
          <w:bottom w:val="single" w:sz="4" w:space="1" w:color="auto"/>
        </w:pBdr>
        <w:rPr>
          <w:b/>
          <w:color w:val="000000"/>
          <w:shd w:val="clear" w:color="auto" w:fill="FFFFFF"/>
        </w:rPr>
      </w:pPr>
      <w:r w:rsidRPr="00454CDD">
        <w:rPr>
          <w:b/>
          <w:i/>
          <w:color w:val="000000"/>
          <w:shd w:val="clear" w:color="auto" w:fill="FFFFFF"/>
        </w:rPr>
        <w:t>The Lancet</w:t>
      </w:r>
      <w:r w:rsidRPr="00454CDD">
        <w:rPr>
          <w:b/>
          <w:color w:val="000000"/>
          <w:shd w:val="clear" w:color="auto" w:fill="FFFFFF"/>
        </w:rPr>
        <w:t xml:space="preserve"> Every Newborn Series</w:t>
      </w:r>
    </w:p>
    <w:p w:rsidR="001A6433" w:rsidRPr="00454CDD" w:rsidRDefault="001A6433" w:rsidP="001A6433">
      <w:pPr>
        <w:rPr>
          <w:color w:val="000000"/>
          <w:shd w:val="clear" w:color="auto" w:fill="FFFFFF"/>
        </w:rPr>
      </w:pPr>
      <w:r w:rsidRPr="004B1BEC">
        <w:rPr>
          <w:color w:val="000000"/>
        </w:rPr>
        <w:t>The full papers, executive summary, commentaries, video and audio file excerpts from the 20 May</w:t>
      </w:r>
      <w:r w:rsidRPr="00454CDD">
        <w:rPr>
          <w:color w:val="000000"/>
          <w:shd w:val="clear" w:color="auto" w:fill="FFFFFF"/>
        </w:rPr>
        <w:t xml:space="preserve"> </w:t>
      </w:r>
      <w:r w:rsidRPr="004B1BEC">
        <w:rPr>
          <w:color w:val="000000"/>
        </w:rPr>
        <w:t xml:space="preserve">2014 launch in New York are available for download on </w:t>
      </w:r>
      <w:r w:rsidRPr="004B1BEC">
        <w:rPr>
          <w:i/>
          <w:color w:val="000000"/>
        </w:rPr>
        <w:t>The</w:t>
      </w:r>
      <w:r w:rsidRPr="004B1BEC">
        <w:rPr>
          <w:color w:val="000000"/>
        </w:rPr>
        <w:t xml:space="preserve"> </w:t>
      </w:r>
      <w:r w:rsidRPr="004B1BEC">
        <w:rPr>
          <w:i/>
          <w:color w:val="000000"/>
        </w:rPr>
        <w:t>Lancet</w:t>
      </w:r>
      <w:r w:rsidRPr="004B1BEC">
        <w:rPr>
          <w:color w:val="000000"/>
        </w:rPr>
        <w:t xml:space="preserve"> website:</w:t>
      </w:r>
      <w:r w:rsidRPr="00454CDD">
        <w:rPr>
          <w:color w:val="000000"/>
          <w:shd w:val="clear" w:color="auto" w:fill="FFFFFF"/>
        </w:rPr>
        <w:t xml:space="preserve"> </w:t>
      </w:r>
      <w:hyperlink r:id="rId56" w:history="1">
        <w:r w:rsidRPr="004B1BEC">
          <w:rPr>
            <w:rStyle w:val="Hyperlink"/>
          </w:rPr>
          <w:t>www.thelancet.com/series/everynewborn</w:t>
        </w:r>
      </w:hyperlink>
      <w:r w:rsidRPr="004B1BEC">
        <w:rPr>
          <w:rStyle w:val="Hyperlink"/>
          <w:color w:val="auto"/>
          <w:u w:val="none"/>
        </w:rPr>
        <w:t>. For distribution, print ready files or a small number of</w:t>
      </w:r>
      <w:r w:rsidRPr="00226C09">
        <w:rPr>
          <w:rStyle w:val="Hyperlink"/>
          <w:color w:val="auto"/>
          <w:u w:val="none"/>
          <w:shd w:val="clear" w:color="auto" w:fill="FFFFFF"/>
        </w:rPr>
        <w:t xml:space="preserve"> </w:t>
      </w:r>
      <w:r w:rsidRPr="004B1BEC">
        <w:rPr>
          <w:rStyle w:val="Hyperlink"/>
          <w:color w:val="auto"/>
          <w:u w:val="none"/>
        </w:rPr>
        <w:t>hard copies of the full Series and the executive summary are available upon request (email:</w:t>
      </w:r>
      <w:r>
        <w:rPr>
          <w:rStyle w:val="Hyperlink"/>
          <w:color w:val="auto"/>
          <w:u w:val="none"/>
        </w:rPr>
        <w:t xml:space="preserve"> Molly.O’Brien@gmmb.com)</w:t>
      </w:r>
      <w:r w:rsidRPr="00226C09">
        <w:rPr>
          <w:rStyle w:val="Hyperlink"/>
          <w:color w:val="auto"/>
          <w:u w:val="none"/>
          <w:shd w:val="clear" w:color="auto" w:fill="FFFFFF"/>
        </w:rPr>
        <w:t>.</w:t>
      </w:r>
    </w:p>
    <w:p w:rsidR="001A6433" w:rsidRPr="00454CDD" w:rsidRDefault="001A6433" w:rsidP="001A6433">
      <w:pPr>
        <w:rPr>
          <w:color w:val="000000"/>
        </w:rPr>
      </w:pPr>
    </w:p>
    <w:p w:rsidR="001A6433" w:rsidRPr="00454CDD" w:rsidRDefault="001A6433" w:rsidP="001A6433">
      <w:pPr>
        <w:contextualSpacing/>
        <w:rPr>
          <w:bCs/>
          <w:color w:val="000000" w:themeColor="text1"/>
        </w:rPr>
      </w:pPr>
      <w:r w:rsidRPr="00454CDD">
        <w:t xml:space="preserve">The press release issued for the 20 May 2014 launch of the Every Newborn Series is available for download: </w:t>
      </w:r>
      <w:hyperlink r:id="rId57" w:history="1">
        <w:r w:rsidRPr="00454CDD">
          <w:rPr>
            <w:rStyle w:val="Hyperlink"/>
            <w:rFonts w:eastAsia="Times New Roman"/>
            <w:bCs/>
            <w:bdr w:val="none" w:sz="0" w:space="0" w:color="auto" w:frame="1"/>
          </w:rPr>
          <w:t>press.thelancet.com/ENSeriesLancetRelease.pdf</w:t>
        </w:r>
      </w:hyperlink>
      <w:r w:rsidRPr="00454CDD">
        <w:rPr>
          <w:rFonts w:eastAsia="Times New Roman"/>
          <w:b/>
          <w:bCs/>
          <w:color w:val="000000" w:themeColor="text1"/>
          <w:bdr w:val="none" w:sz="0" w:space="0" w:color="auto" w:frame="1"/>
        </w:rPr>
        <w:t xml:space="preserve"> </w:t>
      </w:r>
    </w:p>
    <w:p w:rsidR="001A6433" w:rsidRPr="00454CDD" w:rsidRDefault="001A6433" w:rsidP="001A6433">
      <w:pPr>
        <w:contextualSpacing/>
        <w:rPr>
          <w:bCs/>
          <w:color w:val="000000" w:themeColor="text1"/>
        </w:rPr>
      </w:pPr>
    </w:p>
    <w:p w:rsidR="001A6433" w:rsidRPr="00454CDD" w:rsidRDefault="001A6433" w:rsidP="001A6433">
      <w:pPr>
        <w:contextualSpacing/>
        <w:rPr>
          <w:rFonts w:eastAsia="Times New Roman"/>
          <w:bCs/>
          <w:color w:val="000000" w:themeColor="text1"/>
        </w:rPr>
      </w:pPr>
      <w:r w:rsidRPr="00454CDD">
        <w:rPr>
          <w:bCs/>
          <w:color w:val="000000" w:themeColor="text1"/>
        </w:rPr>
        <w:t>Download the Excel spreadsheet containing data for 195 countries regarding neonatal deaths, stillbirths, rankings for countries, rates of progress and coverage of birth certification:</w:t>
      </w:r>
      <w:r w:rsidRPr="00454CDD">
        <w:rPr>
          <w:rFonts w:eastAsia="Times New Roman"/>
          <w:bCs/>
          <w:color w:val="000000" w:themeColor="text1"/>
        </w:rPr>
        <w:t xml:space="preserve"> </w:t>
      </w:r>
      <w:hyperlink r:id="rId58" w:history="1">
        <w:r w:rsidRPr="00454CDD">
          <w:rPr>
            <w:rStyle w:val="Hyperlink"/>
            <w:rFonts w:eastAsia="Times New Roman"/>
            <w:bCs/>
          </w:rPr>
          <w:t>press.thelancet.com/ENSeriesData.xls</w:t>
        </w:r>
      </w:hyperlink>
    </w:p>
    <w:p w:rsidR="001A6433" w:rsidRPr="00454CDD" w:rsidRDefault="001A6433" w:rsidP="001A6433">
      <w:pPr>
        <w:tabs>
          <w:tab w:val="left" w:pos="1845"/>
        </w:tabs>
        <w:contextualSpacing/>
        <w:rPr>
          <w:rStyle w:val="Strong"/>
          <w:rFonts w:eastAsia="Times New Roman"/>
          <w:color w:val="000000" w:themeColor="text1"/>
        </w:rPr>
      </w:pPr>
    </w:p>
    <w:p w:rsidR="001A6433" w:rsidRDefault="001A6433" w:rsidP="001A6433">
      <w:pPr>
        <w:tabs>
          <w:tab w:val="left" w:pos="1845"/>
        </w:tabs>
        <w:contextualSpacing/>
        <w:rPr>
          <w:rStyle w:val="Strong"/>
          <w:rFonts w:eastAsia="Times New Roman"/>
          <w:color w:val="000000" w:themeColor="text1"/>
        </w:rPr>
      </w:pPr>
      <w:r w:rsidRPr="00226C09">
        <w:rPr>
          <w:rStyle w:val="Strong"/>
          <w:rFonts w:eastAsia="Times New Roman"/>
          <w:b w:val="0"/>
          <w:color w:val="000000" w:themeColor="text1"/>
        </w:rPr>
        <w:t>A standard set of PowerPoint slides about the Every Newborn Series is available</w:t>
      </w:r>
      <w:r>
        <w:rPr>
          <w:rStyle w:val="Strong"/>
          <w:rFonts w:eastAsia="Times New Roman"/>
          <w:b w:val="0"/>
          <w:color w:val="000000" w:themeColor="text1"/>
        </w:rPr>
        <w:t xml:space="preserve"> for download: </w:t>
      </w:r>
      <w:hyperlink r:id="rId59" w:history="1">
        <w:r w:rsidR="001D61F1">
          <w:rPr>
            <w:rStyle w:val="Hyperlink"/>
          </w:rPr>
          <w:t>www.everynewborn.org/every-newborn-toolkit</w:t>
        </w:r>
      </w:hyperlink>
    </w:p>
    <w:p w:rsidR="001A6433" w:rsidRPr="00454CDD" w:rsidRDefault="001A6433" w:rsidP="001A6433">
      <w:pPr>
        <w:tabs>
          <w:tab w:val="left" w:pos="1845"/>
        </w:tabs>
        <w:contextualSpacing/>
        <w:rPr>
          <w:rStyle w:val="Strong"/>
          <w:rFonts w:eastAsia="Times New Roman"/>
          <w:color w:val="000000" w:themeColor="text1"/>
        </w:rPr>
      </w:pPr>
    </w:p>
    <w:p w:rsidR="001A6433" w:rsidRPr="00454CDD" w:rsidRDefault="001A6433" w:rsidP="001A6433">
      <w:pPr>
        <w:pBdr>
          <w:bottom w:val="single" w:sz="4" w:space="1" w:color="auto"/>
        </w:pBdr>
        <w:rPr>
          <w:b/>
          <w:color w:val="000000"/>
        </w:rPr>
      </w:pPr>
      <w:r w:rsidRPr="00D00C69">
        <w:rPr>
          <w:b/>
          <w:i/>
          <w:color w:val="000000"/>
        </w:rPr>
        <w:t>Every Newborn</w:t>
      </w:r>
      <w:r w:rsidRPr="00454CDD">
        <w:rPr>
          <w:b/>
          <w:color w:val="000000"/>
        </w:rPr>
        <w:t xml:space="preserve"> Action Plan</w:t>
      </w:r>
    </w:p>
    <w:p w:rsidR="001A6433" w:rsidRDefault="001A6433" w:rsidP="001A6433">
      <w:pPr>
        <w:rPr>
          <w:color w:val="000000"/>
        </w:rPr>
      </w:pPr>
      <w:r w:rsidRPr="00454CDD">
        <w:rPr>
          <w:color w:val="000000"/>
        </w:rPr>
        <w:t xml:space="preserve">The </w:t>
      </w:r>
      <w:r w:rsidRPr="00454CDD">
        <w:rPr>
          <w:i/>
          <w:color w:val="000000"/>
        </w:rPr>
        <w:t>Every Newborn</w:t>
      </w:r>
      <w:r w:rsidR="00D00C69">
        <w:rPr>
          <w:color w:val="000000"/>
        </w:rPr>
        <w:t xml:space="preserve"> action p</w:t>
      </w:r>
      <w:r w:rsidRPr="00454CDD">
        <w:rPr>
          <w:color w:val="000000"/>
        </w:rPr>
        <w:t xml:space="preserve">lan and </w:t>
      </w:r>
      <w:r>
        <w:rPr>
          <w:color w:val="000000"/>
        </w:rPr>
        <w:t>e</w:t>
      </w:r>
      <w:r w:rsidRPr="00454CDD">
        <w:rPr>
          <w:color w:val="000000"/>
        </w:rPr>
        <w:t xml:space="preserve">xecutive </w:t>
      </w:r>
      <w:r>
        <w:rPr>
          <w:color w:val="000000"/>
        </w:rPr>
        <w:t>s</w:t>
      </w:r>
      <w:r w:rsidRPr="00454CDD">
        <w:rPr>
          <w:color w:val="000000"/>
        </w:rPr>
        <w:t>ummary are available for download on the Every</w:t>
      </w:r>
      <w:r>
        <w:rPr>
          <w:color w:val="000000"/>
        </w:rPr>
        <w:t xml:space="preserve"> </w:t>
      </w:r>
      <w:r w:rsidRPr="00226C09">
        <w:rPr>
          <w:color w:val="000000"/>
        </w:rPr>
        <w:t xml:space="preserve">Newborn website: </w:t>
      </w:r>
      <w:hyperlink r:id="rId60" w:history="1">
        <w:r w:rsidRPr="00226C09">
          <w:rPr>
            <w:rStyle w:val="Hyperlink"/>
          </w:rPr>
          <w:t>www.everynewborn.org/every-newborn-action-plan</w:t>
        </w:r>
      </w:hyperlink>
      <w:r w:rsidRPr="00226C09">
        <w:rPr>
          <w:rStyle w:val="Hyperlink"/>
        </w:rPr>
        <w:t>.</w:t>
      </w:r>
      <w:r w:rsidRPr="001A6433">
        <w:rPr>
          <w:rStyle w:val="Hyperlink"/>
          <w:u w:val="none"/>
        </w:rPr>
        <w:t xml:space="preserve"> </w:t>
      </w:r>
      <w:r w:rsidRPr="00226C09">
        <w:rPr>
          <w:color w:val="000000"/>
        </w:rPr>
        <w:t xml:space="preserve">The executive summary is available in English, Spanish and French. </w:t>
      </w:r>
    </w:p>
    <w:p w:rsidR="001A6433" w:rsidRDefault="001A6433" w:rsidP="001A6433">
      <w:pPr>
        <w:rPr>
          <w:color w:val="000000"/>
        </w:rPr>
      </w:pPr>
    </w:p>
    <w:p w:rsidR="001A6433" w:rsidRDefault="001A6433" w:rsidP="001A6433">
      <w:pPr>
        <w:rPr>
          <w:rStyle w:val="Hyperlink"/>
          <w:color w:val="auto"/>
        </w:rPr>
      </w:pPr>
      <w:r w:rsidRPr="00226C09">
        <w:rPr>
          <w:rStyle w:val="Hyperlink"/>
          <w:color w:val="auto"/>
          <w:u w:val="none"/>
        </w:rPr>
        <w:t xml:space="preserve">Print ready files or a small number of hard copies of the </w:t>
      </w:r>
      <w:r w:rsidRPr="00682BBE">
        <w:rPr>
          <w:rStyle w:val="Hyperlink"/>
          <w:i/>
          <w:color w:val="auto"/>
          <w:u w:val="none"/>
        </w:rPr>
        <w:t>Every Newborn</w:t>
      </w:r>
      <w:r w:rsidR="00D00C69">
        <w:rPr>
          <w:rStyle w:val="Hyperlink"/>
          <w:color w:val="auto"/>
          <w:u w:val="none"/>
        </w:rPr>
        <w:t xml:space="preserve"> a</w:t>
      </w:r>
      <w:r w:rsidRPr="00226C09">
        <w:rPr>
          <w:rStyle w:val="Hyperlink"/>
          <w:color w:val="auto"/>
          <w:u w:val="none"/>
        </w:rPr>
        <w:t xml:space="preserve">ction </w:t>
      </w:r>
      <w:r w:rsidR="00D00C69">
        <w:rPr>
          <w:rStyle w:val="Hyperlink"/>
          <w:color w:val="auto"/>
          <w:u w:val="none"/>
        </w:rPr>
        <w:t>p</w:t>
      </w:r>
      <w:r w:rsidRPr="00226C09">
        <w:rPr>
          <w:rStyle w:val="Hyperlink"/>
          <w:color w:val="auto"/>
          <w:u w:val="none"/>
        </w:rPr>
        <w:t>lan and executive summary are available upon req</w:t>
      </w:r>
      <w:r>
        <w:rPr>
          <w:rStyle w:val="Hyperlink"/>
          <w:color w:val="auto"/>
          <w:u w:val="none"/>
        </w:rPr>
        <w:t>uest (email: Molly.O’Brien@gmmb.com).</w:t>
      </w:r>
    </w:p>
    <w:p w:rsidR="001A6433" w:rsidRDefault="001A6433" w:rsidP="001A6433">
      <w:pPr>
        <w:rPr>
          <w:rStyle w:val="Hyperlink"/>
          <w:color w:val="auto"/>
        </w:rPr>
      </w:pPr>
    </w:p>
    <w:p w:rsidR="001A6433" w:rsidRDefault="001A6433" w:rsidP="001A6433">
      <w:pPr>
        <w:rPr>
          <w:rStyle w:val="Hyperlink"/>
          <w:color w:val="auto"/>
        </w:rPr>
      </w:pPr>
      <w:r w:rsidRPr="000B32BB">
        <w:rPr>
          <w:rStyle w:val="Hyperlink"/>
          <w:color w:val="auto"/>
          <w:u w:val="none"/>
        </w:rPr>
        <w:t xml:space="preserve">Additional resources are available at </w:t>
      </w:r>
      <w:hyperlink r:id="rId61" w:history="1">
        <w:r w:rsidRPr="005C7712">
          <w:rPr>
            <w:rStyle w:val="Hyperlink"/>
          </w:rPr>
          <w:t>www.everynewborn.org/every-newborn-toolkit</w:t>
        </w:r>
      </w:hyperlink>
      <w:r>
        <w:rPr>
          <w:rStyle w:val="Hyperlink"/>
          <w:color w:val="auto"/>
        </w:rPr>
        <w:t>.</w:t>
      </w:r>
    </w:p>
    <w:p w:rsidR="001A6433" w:rsidRDefault="001A6433" w:rsidP="001A6433">
      <w:pPr>
        <w:rPr>
          <w:color w:val="000000"/>
        </w:rPr>
      </w:pPr>
    </w:p>
    <w:p w:rsidR="004B1BEC" w:rsidRDefault="004B1BEC" w:rsidP="001A6433">
      <w:pPr>
        <w:rPr>
          <w:color w:val="000000"/>
        </w:rPr>
      </w:pPr>
    </w:p>
    <w:p w:rsidR="004B1BEC" w:rsidRDefault="004B1BEC" w:rsidP="001A6433">
      <w:pPr>
        <w:rPr>
          <w:color w:val="000000"/>
        </w:rPr>
      </w:pPr>
    </w:p>
    <w:p w:rsidR="004B1BEC" w:rsidRPr="00454CDD" w:rsidRDefault="004B1BEC" w:rsidP="001A6433">
      <w:pPr>
        <w:rPr>
          <w:color w:val="000000"/>
        </w:rPr>
      </w:pPr>
    </w:p>
    <w:p w:rsidR="001A6433" w:rsidRPr="00454CDD" w:rsidRDefault="001A6433" w:rsidP="001A6433">
      <w:pPr>
        <w:rPr>
          <w:color w:val="000000"/>
          <w:shd w:val="clear" w:color="auto" w:fill="FFFFFF"/>
        </w:rPr>
      </w:pPr>
    </w:p>
    <w:p w:rsidR="00D16928" w:rsidRDefault="00D16928" w:rsidP="004B1BEC">
      <w:pPr>
        <w:jc w:val="center"/>
        <w:rPr>
          <w:b/>
          <w:color w:val="000000"/>
          <w:shd w:val="clear" w:color="auto" w:fill="FFFFFF"/>
        </w:rPr>
      </w:pPr>
    </w:p>
    <w:p w:rsidR="007A0F2D" w:rsidRPr="004B1BEC" w:rsidRDefault="004B1BEC" w:rsidP="004B1BEC">
      <w:pPr>
        <w:jc w:val="center"/>
        <w:rPr>
          <w:b/>
          <w:color w:val="000000"/>
          <w:shd w:val="clear" w:color="auto" w:fill="FFFFFF"/>
        </w:rPr>
      </w:pPr>
      <w:r w:rsidRPr="004B1BEC">
        <w:rPr>
          <w:b/>
          <w:color w:val="000000"/>
          <w:shd w:val="clear" w:color="auto" w:fill="FFFFFF"/>
        </w:rPr>
        <w:t>THANK YOU!</w:t>
      </w:r>
    </w:p>
    <w:sectPr w:rsidR="007A0F2D" w:rsidRPr="004B1BEC" w:rsidSect="00AF6299">
      <w:headerReference w:type="default" r:id="rId62"/>
      <w:footerReference w:type="default" r:id="rId63"/>
      <w:pgSz w:w="11907" w:h="16839" w:code="9"/>
      <w:pgMar w:top="1440" w:right="1440" w:bottom="1260" w:left="1440" w:header="450" w:footer="720" w:gutter="0"/>
      <w:pgBorders w:display="firstPage" w:offsetFrom="page">
        <w:top w:val="single" w:sz="36" w:space="24" w:color="8064A2" w:themeColor="accent4"/>
        <w:left w:val="single" w:sz="36" w:space="24" w:color="8064A2" w:themeColor="accent4"/>
        <w:bottom w:val="single" w:sz="36" w:space="24" w:color="8064A2" w:themeColor="accent4"/>
        <w:right w:val="single" w:sz="36" w:space="24" w:color="8064A2" w:themeColor="accent4"/>
      </w:pgBorders>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CD61A7" w15:done="0"/>
  <w15:commentEx w15:paraId="4F2814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72" w:rsidRDefault="00014B72" w:rsidP="00306959">
      <w:r>
        <w:separator/>
      </w:r>
    </w:p>
  </w:endnote>
  <w:endnote w:type="continuationSeparator" w:id="0">
    <w:p w:rsidR="00014B72" w:rsidRDefault="00014B72" w:rsidP="0030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40300"/>
      <w:docPartObj>
        <w:docPartGallery w:val="Page Numbers (Bottom of Page)"/>
        <w:docPartUnique/>
      </w:docPartObj>
    </w:sdtPr>
    <w:sdtEndPr>
      <w:rPr>
        <w:noProof/>
      </w:rPr>
    </w:sdtEndPr>
    <w:sdtContent>
      <w:p w:rsidR="00E07D3F" w:rsidRDefault="00E07D3F">
        <w:pPr>
          <w:pStyle w:val="Footer"/>
          <w:jc w:val="right"/>
        </w:pPr>
        <w:r>
          <w:fldChar w:fldCharType="begin"/>
        </w:r>
        <w:r>
          <w:instrText xml:space="preserve"> PAGE   \* MERGEFORMAT </w:instrText>
        </w:r>
        <w:r>
          <w:fldChar w:fldCharType="separate"/>
        </w:r>
        <w:r w:rsidR="00EF10B5">
          <w:rPr>
            <w:noProof/>
          </w:rPr>
          <w:t>18</w:t>
        </w:r>
        <w:r>
          <w:rPr>
            <w:noProof/>
          </w:rPr>
          <w:fldChar w:fldCharType="end"/>
        </w:r>
      </w:p>
    </w:sdtContent>
  </w:sdt>
  <w:p w:rsidR="00E07D3F" w:rsidRDefault="00E07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72" w:rsidRDefault="00014B72" w:rsidP="00306959">
      <w:r>
        <w:separator/>
      </w:r>
    </w:p>
  </w:footnote>
  <w:footnote w:type="continuationSeparator" w:id="0">
    <w:p w:rsidR="00014B72" w:rsidRDefault="00014B72" w:rsidP="00306959">
      <w:r>
        <w:continuationSeparator/>
      </w:r>
    </w:p>
  </w:footnote>
  <w:footnote w:id="1">
    <w:p w:rsidR="00E07D3F" w:rsidRDefault="00E07D3F" w:rsidP="00B82309">
      <w:pPr>
        <w:pStyle w:val="FootnoteText"/>
      </w:pPr>
      <w:r>
        <w:rPr>
          <w:rStyle w:val="FootnoteReference"/>
        </w:rPr>
        <w:footnoteRef/>
      </w:r>
      <w:r>
        <w:rPr>
          <w:vertAlign w:val="superscript"/>
        </w:rPr>
        <w:t>,2</w:t>
      </w:r>
      <w:r>
        <w:t xml:space="preserve"> </w:t>
      </w:r>
      <w:r>
        <w:rPr>
          <w:sz w:val="18"/>
          <w:szCs w:val="18"/>
        </w:rPr>
        <w:t>Lancet, Every Newborn Series, published May 2014, www.thelancet.com/series/everynewborn</w:t>
      </w:r>
    </w:p>
  </w:footnote>
  <w:footnote w:id="2">
    <w:p w:rsidR="00E07D3F" w:rsidRDefault="00E07D3F" w:rsidP="00B8230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F" w:rsidRPr="00D12BF1" w:rsidRDefault="00E07D3F" w:rsidP="00D12BF1">
    <w:pPr>
      <w:pStyle w:val="Header"/>
      <w:ind w:right="-513"/>
      <w:jc w:val="right"/>
      <w:rPr>
        <w:rFonts w:asciiTheme="majorHAnsi" w:hAnsiTheme="majorHAnsi"/>
      </w:rPr>
    </w:pPr>
    <w:r w:rsidRPr="00D12BF1">
      <w:rPr>
        <w:rFonts w:asciiTheme="majorHAnsi" w:hAnsiTheme="majorHAnsi"/>
        <w:i/>
        <w:color w:val="473887"/>
      </w:rPr>
      <w:t>THE LANCET</w:t>
    </w:r>
    <w:r w:rsidRPr="00D12BF1">
      <w:rPr>
        <w:rFonts w:asciiTheme="majorHAnsi" w:hAnsiTheme="majorHAnsi"/>
        <w:color w:val="473887"/>
      </w:rPr>
      <w:t xml:space="preserve"> Every Newborn Series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7BD"/>
    <w:multiLevelType w:val="hybridMultilevel"/>
    <w:tmpl w:val="5B02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36A1F"/>
    <w:multiLevelType w:val="hybridMultilevel"/>
    <w:tmpl w:val="C296692C"/>
    <w:lvl w:ilvl="0" w:tplc="56569208">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0238F"/>
    <w:multiLevelType w:val="hybridMultilevel"/>
    <w:tmpl w:val="DE2CFF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196DEB"/>
    <w:multiLevelType w:val="hybridMultilevel"/>
    <w:tmpl w:val="30AA5FE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C4170"/>
    <w:multiLevelType w:val="hybridMultilevel"/>
    <w:tmpl w:val="554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63D4F"/>
    <w:multiLevelType w:val="hybridMultilevel"/>
    <w:tmpl w:val="79BA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05C72"/>
    <w:multiLevelType w:val="hybridMultilevel"/>
    <w:tmpl w:val="A4F8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41D00"/>
    <w:multiLevelType w:val="hybridMultilevel"/>
    <w:tmpl w:val="5CA0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B137E2"/>
    <w:multiLevelType w:val="hybridMultilevel"/>
    <w:tmpl w:val="120A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B3652"/>
    <w:multiLevelType w:val="hybridMultilevel"/>
    <w:tmpl w:val="534AC39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20475"/>
    <w:multiLevelType w:val="hybridMultilevel"/>
    <w:tmpl w:val="86BC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8699A"/>
    <w:multiLevelType w:val="hybridMultilevel"/>
    <w:tmpl w:val="88000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72879"/>
    <w:multiLevelType w:val="hybridMultilevel"/>
    <w:tmpl w:val="B1B6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F0A32"/>
    <w:multiLevelType w:val="hybridMultilevel"/>
    <w:tmpl w:val="A6C6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64883"/>
    <w:multiLevelType w:val="hybridMultilevel"/>
    <w:tmpl w:val="5948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11FA1"/>
    <w:multiLevelType w:val="hybridMultilevel"/>
    <w:tmpl w:val="E26E34CC"/>
    <w:lvl w:ilvl="0" w:tplc="04090001">
      <w:start w:val="1"/>
      <w:numFmt w:val="bullet"/>
      <w:lvlText w:val=""/>
      <w:lvlJc w:val="left"/>
      <w:pPr>
        <w:ind w:left="720" w:hanging="360"/>
      </w:pPr>
      <w:rPr>
        <w:rFonts w:ascii="Symbol" w:hAnsi="Symbol" w:hint="default"/>
      </w:rPr>
    </w:lvl>
    <w:lvl w:ilvl="1" w:tplc="CDA6F28C">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B0A6B"/>
    <w:multiLevelType w:val="hybridMultilevel"/>
    <w:tmpl w:val="A4B4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221FA"/>
    <w:multiLevelType w:val="hybridMultilevel"/>
    <w:tmpl w:val="870669A4"/>
    <w:lvl w:ilvl="0" w:tplc="22325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E43F9"/>
    <w:multiLevelType w:val="hybridMultilevel"/>
    <w:tmpl w:val="EA7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57368"/>
    <w:multiLevelType w:val="hybridMultilevel"/>
    <w:tmpl w:val="705E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414196"/>
    <w:multiLevelType w:val="hybridMultilevel"/>
    <w:tmpl w:val="9BC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9A61CC"/>
    <w:multiLevelType w:val="hybridMultilevel"/>
    <w:tmpl w:val="4160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8"/>
  </w:num>
  <w:num w:numId="5">
    <w:abstractNumId w:val="16"/>
  </w:num>
  <w:num w:numId="6">
    <w:abstractNumId w:val="17"/>
  </w:num>
  <w:num w:numId="7">
    <w:abstractNumId w:val="12"/>
  </w:num>
  <w:num w:numId="8">
    <w:abstractNumId w:val="21"/>
  </w:num>
  <w:num w:numId="9">
    <w:abstractNumId w:val="6"/>
  </w:num>
  <w:num w:numId="10">
    <w:abstractNumId w:val="3"/>
  </w:num>
  <w:num w:numId="11">
    <w:abstractNumId w:val="9"/>
  </w:num>
  <w:num w:numId="12">
    <w:abstractNumId w:val="2"/>
  </w:num>
  <w:num w:numId="13">
    <w:abstractNumId w:val="10"/>
  </w:num>
  <w:num w:numId="14">
    <w:abstractNumId w:val="1"/>
  </w:num>
  <w:num w:numId="15">
    <w:abstractNumId w:val="0"/>
  </w:num>
  <w:num w:numId="16">
    <w:abstractNumId w:val="7"/>
  </w:num>
  <w:num w:numId="17">
    <w:abstractNumId w:val="4"/>
  </w:num>
  <w:num w:numId="18">
    <w:abstractNumId w:val="11"/>
  </w:num>
  <w:num w:numId="19">
    <w:abstractNumId w:val="5"/>
  </w:num>
  <w:num w:numId="20">
    <w:abstractNumId w:val="20"/>
  </w:num>
  <w:num w:numId="21">
    <w:abstractNumId w:val="18"/>
  </w:num>
  <w:num w:numId="22">
    <w:abstractNumId w:val="19"/>
  </w:num>
  <w:num w:numId="23">
    <w:abstractNumId w:val="11"/>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Windows Live" w15:userId="555d84d097f50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0D"/>
    <w:rsid w:val="00014B72"/>
    <w:rsid w:val="00033EEE"/>
    <w:rsid w:val="00041857"/>
    <w:rsid w:val="00046DA6"/>
    <w:rsid w:val="00076DAF"/>
    <w:rsid w:val="000819C5"/>
    <w:rsid w:val="000D2D0F"/>
    <w:rsid w:val="000E4DDA"/>
    <w:rsid w:val="00156C80"/>
    <w:rsid w:val="0017390A"/>
    <w:rsid w:val="0017680E"/>
    <w:rsid w:val="001A6433"/>
    <w:rsid w:val="001D5898"/>
    <w:rsid w:val="001D61F1"/>
    <w:rsid w:val="001F3FC1"/>
    <w:rsid w:val="002070D9"/>
    <w:rsid w:val="00245BD0"/>
    <w:rsid w:val="002557DD"/>
    <w:rsid w:val="002624DD"/>
    <w:rsid w:val="00280F00"/>
    <w:rsid w:val="002C02D5"/>
    <w:rsid w:val="002D1CEB"/>
    <w:rsid w:val="002E2E01"/>
    <w:rsid w:val="00303D80"/>
    <w:rsid w:val="00306959"/>
    <w:rsid w:val="00340DB3"/>
    <w:rsid w:val="00341093"/>
    <w:rsid w:val="00352ED7"/>
    <w:rsid w:val="0036199B"/>
    <w:rsid w:val="003B4117"/>
    <w:rsid w:val="003D6550"/>
    <w:rsid w:val="00402C55"/>
    <w:rsid w:val="004139AC"/>
    <w:rsid w:val="00417C69"/>
    <w:rsid w:val="00454CDD"/>
    <w:rsid w:val="00494E46"/>
    <w:rsid w:val="004A4C20"/>
    <w:rsid w:val="004A4D50"/>
    <w:rsid w:val="004B1BEC"/>
    <w:rsid w:val="004B34AC"/>
    <w:rsid w:val="004E2D17"/>
    <w:rsid w:val="004F1264"/>
    <w:rsid w:val="005004DE"/>
    <w:rsid w:val="00537216"/>
    <w:rsid w:val="0054728B"/>
    <w:rsid w:val="0056481B"/>
    <w:rsid w:val="0057470D"/>
    <w:rsid w:val="00580544"/>
    <w:rsid w:val="00581414"/>
    <w:rsid w:val="0058304A"/>
    <w:rsid w:val="0058642F"/>
    <w:rsid w:val="005930A4"/>
    <w:rsid w:val="005A7645"/>
    <w:rsid w:val="005B69D6"/>
    <w:rsid w:val="005D70D4"/>
    <w:rsid w:val="00627918"/>
    <w:rsid w:val="00632AEA"/>
    <w:rsid w:val="006343DE"/>
    <w:rsid w:val="00641632"/>
    <w:rsid w:val="00662B5D"/>
    <w:rsid w:val="00682BBE"/>
    <w:rsid w:val="00690182"/>
    <w:rsid w:val="00693D4E"/>
    <w:rsid w:val="006A73AB"/>
    <w:rsid w:val="006C28BD"/>
    <w:rsid w:val="006E32B0"/>
    <w:rsid w:val="00700FB7"/>
    <w:rsid w:val="00705A16"/>
    <w:rsid w:val="00715F63"/>
    <w:rsid w:val="00721C5C"/>
    <w:rsid w:val="00743440"/>
    <w:rsid w:val="007663FE"/>
    <w:rsid w:val="007732EA"/>
    <w:rsid w:val="007A0F2D"/>
    <w:rsid w:val="007B7E3E"/>
    <w:rsid w:val="007C4CC7"/>
    <w:rsid w:val="007D06F0"/>
    <w:rsid w:val="007F6B29"/>
    <w:rsid w:val="00805335"/>
    <w:rsid w:val="0084053F"/>
    <w:rsid w:val="00854072"/>
    <w:rsid w:val="00857A78"/>
    <w:rsid w:val="00863269"/>
    <w:rsid w:val="008F2AC7"/>
    <w:rsid w:val="00904444"/>
    <w:rsid w:val="009329D3"/>
    <w:rsid w:val="0094467C"/>
    <w:rsid w:val="00955D1D"/>
    <w:rsid w:val="009706DA"/>
    <w:rsid w:val="00972413"/>
    <w:rsid w:val="00972E37"/>
    <w:rsid w:val="00983469"/>
    <w:rsid w:val="009A4D89"/>
    <w:rsid w:val="009B3724"/>
    <w:rsid w:val="00A0659E"/>
    <w:rsid w:val="00A45C62"/>
    <w:rsid w:val="00A728C1"/>
    <w:rsid w:val="00A73871"/>
    <w:rsid w:val="00A93BCE"/>
    <w:rsid w:val="00AB50CB"/>
    <w:rsid w:val="00AC1F61"/>
    <w:rsid w:val="00AC1FF6"/>
    <w:rsid w:val="00AD2168"/>
    <w:rsid w:val="00AD2ED7"/>
    <w:rsid w:val="00AF5370"/>
    <w:rsid w:val="00AF6299"/>
    <w:rsid w:val="00B169BA"/>
    <w:rsid w:val="00B21A2B"/>
    <w:rsid w:val="00B25192"/>
    <w:rsid w:val="00B46EC6"/>
    <w:rsid w:val="00B539DF"/>
    <w:rsid w:val="00B610E8"/>
    <w:rsid w:val="00B82309"/>
    <w:rsid w:val="00B82F14"/>
    <w:rsid w:val="00B95E99"/>
    <w:rsid w:val="00BA31B6"/>
    <w:rsid w:val="00BB057B"/>
    <w:rsid w:val="00BC0364"/>
    <w:rsid w:val="00BE4197"/>
    <w:rsid w:val="00BE4D17"/>
    <w:rsid w:val="00BE6A2D"/>
    <w:rsid w:val="00BF55DE"/>
    <w:rsid w:val="00C0009A"/>
    <w:rsid w:val="00C35356"/>
    <w:rsid w:val="00C47AD7"/>
    <w:rsid w:val="00C73E7A"/>
    <w:rsid w:val="00C84079"/>
    <w:rsid w:val="00C85D56"/>
    <w:rsid w:val="00C918A4"/>
    <w:rsid w:val="00CF0213"/>
    <w:rsid w:val="00CF50FB"/>
    <w:rsid w:val="00D00C69"/>
    <w:rsid w:val="00D04F24"/>
    <w:rsid w:val="00D12BF1"/>
    <w:rsid w:val="00D16928"/>
    <w:rsid w:val="00D25600"/>
    <w:rsid w:val="00D65316"/>
    <w:rsid w:val="00D81B92"/>
    <w:rsid w:val="00D82B3A"/>
    <w:rsid w:val="00D86AB7"/>
    <w:rsid w:val="00DA5272"/>
    <w:rsid w:val="00DF7E1A"/>
    <w:rsid w:val="00E07D3F"/>
    <w:rsid w:val="00E1149D"/>
    <w:rsid w:val="00E23630"/>
    <w:rsid w:val="00E24BAD"/>
    <w:rsid w:val="00E559C0"/>
    <w:rsid w:val="00E603CC"/>
    <w:rsid w:val="00E67183"/>
    <w:rsid w:val="00E80B28"/>
    <w:rsid w:val="00E93008"/>
    <w:rsid w:val="00E94236"/>
    <w:rsid w:val="00EC1484"/>
    <w:rsid w:val="00ED2B5B"/>
    <w:rsid w:val="00EE7C79"/>
    <w:rsid w:val="00EF10B5"/>
    <w:rsid w:val="00F10899"/>
    <w:rsid w:val="00F15214"/>
    <w:rsid w:val="00F418AF"/>
    <w:rsid w:val="00F66F4F"/>
    <w:rsid w:val="00F74AF4"/>
    <w:rsid w:val="00F802E9"/>
    <w:rsid w:val="00F805B6"/>
    <w:rsid w:val="00F84A43"/>
    <w:rsid w:val="00FB7E1A"/>
    <w:rsid w:val="00FC5319"/>
    <w:rsid w:val="00FD2629"/>
    <w:rsid w:val="00FF02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0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81414"/>
    <w:pPr>
      <w:keepNext/>
      <w:keepLines/>
      <w:spacing w:before="480"/>
      <w:outlineLvl w:val="0"/>
    </w:pPr>
    <w:rPr>
      <w:rFonts w:asciiTheme="minorHAnsi" w:eastAsiaTheme="majorEastAsia" w:hAnsiTheme="minorHAnsi" w:cstheme="majorBidi"/>
      <w:b/>
      <w:bCs/>
      <w:color w:val="473887"/>
      <w:sz w:val="32"/>
      <w:szCs w:val="28"/>
    </w:rPr>
  </w:style>
  <w:style w:type="paragraph" w:styleId="Heading2">
    <w:name w:val="heading 2"/>
    <w:basedOn w:val="Normal"/>
    <w:next w:val="Normal"/>
    <w:link w:val="Heading2Char"/>
    <w:uiPriority w:val="9"/>
    <w:unhideWhenUsed/>
    <w:qFormat/>
    <w:rsid w:val="00D12BF1"/>
    <w:pPr>
      <w:keepNext/>
      <w:keepLines/>
      <w:spacing w:before="200"/>
      <w:outlineLvl w:val="1"/>
    </w:pPr>
    <w:rPr>
      <w:rFonts w:asciiTheme="minorHAnsi" w:eastAsiaTheme="majorEastAsia" w:hAnsiTheme="minorHAnsi" w:cstheme="majorBidi"/>
      <w:b/>
      <w:bCs/>
      <w:color w:val="2EA1D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70D"/>
    <w:rPr>
      <w:color w:val="0000FF"/>
      <w:u w:val="single"/>
    </w:rPr>
  </w:style>
  <w:style w:type="character" w:customStyle="1" w:styleId="apple-converted-space">
    <w:name w:val="apple-converted-space"/>
    <w:basedOn w:val="DefaultParagraphFont"/>
    <w:rsid w:val="0057470D"/>
  </w:style>
  <w:style w:type="paragraph" w:styleId="ListParagraph">
    <w:name w:val="List Paragraph"/>
    <w:aliases w:val="MCHIP_list paragraph,List Paragraph1,Recommendation"/>
    <w:basedOn w:val="Normal"/>
    <w:link w:val="ListParagraphChar"/>
    <w:uiPriority w:val="34"/>
    <w:qFormat/>
    <w:rsid w:val="009B3724"/>
    <w:pPr>
      <w:ind w:left="720"/>
      <w:contextualSpacing/>
    </w:pPr>
  </w:style>
  <w:style w:type="character" w:customStyle="1" w:styleId="italic">
    <w:name w:val="italic"/>
    <w:basedOn w:val="DefaultParagraphFont"/>
    <w:rsid w:val="00E23630"/>
  </w:style>
  <w:style w:type="paragraph" w:styleId="NormalWeb">
    <w:name w:val="Normal (Web)"/>
    <w:basedOn w:val="Normal"/>
    <w:uiPriority w:val="99"/>
    <w:unhideWhenUsed/>
    <w:rsid w:val="00E23630"/>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58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0544"/>
    <w:rPr>
      <w:sz w:val="16"/>
      <w:szCs w:val="16"/>
    </w:rPr>
  </w:style>
  <w:style w:type="paragraph" w:styleId="CommentText">
    <w:name w:val="annotation text"/>
    <w:basedOn w:val="Normal"/>
    <w:link w:val="CommentTextChar"/>
    <w:uiPriority w:val="99"/>
    <w:semiHidden/>
    <w:unhideWhenUsed/>
    <w:rsid w:val="00580544"/>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80544"/>
    <w:rPr>
      <w:sz w:val="20"/>
      <w:szCs w:val="20"/>
    </w:rPr>
  </w:style>
  <w:style w:type="paragraph" w:styleId="BalloonText">
    <w:name w:val="Balloon Text"/>
    <w:basedOn w:val="Normal"/>
    <w:link w:val="BalloonTextChar"/>
    <w:uiPriority w:val="99"/>
    <w:semiHidden/>
    <w:unhideWhenUsed/>
    <w:rsid w:val="00580544"/>
    <w:rPr>
      <w:rFonts w:ascii="Tahoma" w:hAnsi="Tahoma" w:cs="Tahoma"/>
      <w:sz w:val="16"/>
      <w:szCs w:val="16"/>
    </w:rPr>
  </w:style>
  <w:style w:type="character" w:customStyle="1" w:styleId="BalloonTextChar">
    <w:name w:val="Balloon Text Char"/>
    <w:basedOn w:val="DefaultParagraphFont"/>
    <w:link w:val="BalloonText"/>
    <w:uiPriority w:val="99"/>
    <w:semiHidden/>
    <w:rsid w:val="00580544"/>
    <w:rPr>
      <w:rFonts w:ascii="Tahoma" w:hAnsi="Tahoma" w:cs="Tahoma"/>
      <w:sz w:val="16"/>
      <w:szCs w:val="16"/>
    </w:rPr>
  </w:style>
  <w:style w:type="paragraph" w:styleId="Header">
    <w:name w:val="header"/>
    <w:basedOn w:val="Normal"/>
    <w:link w:val="HeaderChar"/>
    <w:uiPriority w:val="99"/>
    <w:unhideWhenUsed/>
    <w:rsid w:val="0058054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80544"/>
  </w:style>
  <w:style w:type="character" w:styleId="Strong">
    <w:name w:val="Strong"/>
    <w:basedOn w:val="DefaultParagraphFont"/>
    <w:uiPriority w:val="22"/>
    <w:qFormat/>
    <w:rsid w:val="00580544"/>
    <w:rPr>
      <w:b/>
      <w:bCs/>
    </w:rPr>
  </w:style>
  <w:style w:type="paragraph" w:styleId="Footer">
    <w:name w:val="footer"/>
    <w:basedOn w:val="Normal"/>
    <w:link w:val="FooterChar"/>
    <w:uiPriority w:val="99"/>
    <w:unhideWhenUsed/>
    <w:rsid w:val="00306959"/>
    <w:pPr>
      <w:tabs>
        <w:tab w:val="center" w:pos="4680"/>
        <w:tab w:val="right" w:pos="9360"/>
      </w:tabs>
    </w:pPr>
  </w:style>
  <w:style w:type="character" w:customStyle="1" w:styleId="FooterChar">
    <w:name w:val="Footer Char"/>
    <w:basedOn w:val="DefaultParagraphFont"/>
    <w:link w:val="Footer"/>
    <w:uiPriority w:val="99"/>
    <w:rsid w:val="00306959"/>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F802E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F802E9"/>
    <w:rPr>
      <w:rFonts w:ascii="Calibri" w:hAnsi="Calibri" w:cs="Times New Roman"/>
      <w:b/>
      <w:bCs/>
      <w:sz w:val="20"/>
      <w:szCs w:val="20"/>
    </w:rPr>
  </w:style>
  <w:style w:type="character" w:styleId="PlaceholderText">
    <w:name w:val="Placeholder Text"/>
    <w:basedOn w:val="DefaultParagraphFont"/>
    <w:uiPriority w:val="99"/>
    <w:semiHidden/>
    <w:rsid w:val="00904444"/>
    <w:rPr>
      <w:color w:val="808080"/>
    </w:rPr>
  </w:style>
  <w:style w:type="paragraph" w:styleId="Revision">
    <w:name w:val="Revision"/>
    <w:hidden/>
    <w:uiPriority w:val="99"/>
    <w:semiHidden/>
    <w:rsid w:val="00EE7C79"/>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93008"/>
    <w:rPr>
      <w:color w:val="800080" w:themeColor="followedHyperlink"/>
      <w:u w:val="single"/>
    </w:rPr>
  </w:style>
  <w:style w:type="character" w:customStyle="1" w:styleId="ListParagraphChar">
    <w:name w:val="List Paragraph Char"/>
    <w:aliases w:val="MCHIP_list paragraph Char,List Paragraph1 Char,Recommendation Char"/>
    <w:link w:val="ListParagraph"/>
    <w:uiPriority w:val="34"/>
    <w:locked/>
    <w:rsid w:val="006343DE"/>
    <w:rPr>
      <w:rFonts w:ascii="Calibri" w:hAnsi="Calibri" w:cs="Times New Roman"/>
    </w:rPr>
  </w:style>
  <w:style w:type="paragraph" w:styleId="FootnoteText">
    <w:name w:val="footnote text"/>
    <w:basedOn w:val="Normal"/>
    <w:link w:val="FootnoteTextChar"/>
    <w:uiPriority w:val="99"/>
    <w:semiHidden/>
    <w:unhideWhenUsed/>
    <w:rsid w:val="00B8230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82309"/>
    <w:rPr>
      <w:sz w:val="20"/>
      <w:szCs w:val="20"/>
    </w:rPr>
  </w:style>
  <w:style w:type="character" w:styleId="FootnoteReference">
    <w:name w:val="footnote reference"/>
    <w:basedOn w:val="DefaultParagraphFont"/>
    <w:uiPriority w:val="99"/>
    <w:semiHidden/>
    <w:unhideWhenUsed/>
    <w:rsid w:val="00B82309"/>
    <w:rPr>
      <w:vertAlign w:val="superscript"/>
    </w:rPr>
  </w:style>
  <w:style w:type="character" w:customStyle="1" w:styleId="Heading1Char">
    <w:name w:val="Heading 1 Char"/>
    <w:basedOn w:val="DefaultParagraphFont"/>
    <w:link w:val="Heading1"/>
    <w:uiPriority w:val="9"/>
    <w:rsid w:val="00581414"/>
    <w:rPr>
      <w:rFonts w:eastAsiaTheme="majorEastAsia" w:cstheme="majorBidi"/>
      <w:b/>
      <w:bCs/>
      <w:color w:val="473887"/>
      <w:sz w:val="32"/>
      <w:szCs w:val="28"/>
    </w:rPr>
  </w:style>
  <w:style w:type="paragraph" w:styleId="TOCHeading">
    <w:name w:val="TOC Heading"/>
    <w:basedOn w:val="Heading1"/>
    <w:next w:val="Normal"/>
    <w:uiPriority w:val="39"/>
    <w:unhideWhenUsed/>
    <w:qFormat/>
    <w:rsid w:val="00581414"/>
    <w:pPr>
      <w:spacing w:line="276" w:lineRule="auto"/>
      <w:outlineLvl w:val="9"/>
    </w:pPr>
    <w:rPr>
      <w:lang w:eastAsia="ja-JP"/>
    </w:rPr>
  </w:style>
  <w:style w:type="paragraph" w:styleId="TOC1">
    <w:name w:val="toc 1"/>
    <w:basedOn w:val="Normal"/>
    <w:next w:val="Normal"/>
    <w:autoRedefine/>
    <w:uiPriority w:val="39"/>
    <w:unhideWhenUsed/>
    <w:qFormat/>
    <w:rsid w:val="00D12BF1"/>
    <w:pPr>
      <w:spacing w:after="100"/>
    </w:pPr>
  </w:style>
  <w:style w:type="character" w:customStyle="1" w:styleId="Heading2Char">
    <w:name w:val="Heading 2 Char"/>
    <w:basedOn w:val="DefaultParagraphFont"/>
    <w:link w:val="Heading2"/>
    <w:uiPriority w:val="9"/>
    <w:rsid w:val="00D12BF1"/>
    <w:rPr>
      <w:rFonts w:eastAsiaTheme="majorEastAsia" w:cstheme="majorBidi"/>
      <w:b/>
      <w:bCs/>
      <w:color w:val="2EA1DB"/>
      <w:sz w:val="26"/>
      <w:szCs w:val="26"/>
    </w:rPr>
  </w:style>
  <w:style w:type="paragraph" w:styleId="TOC2">
    <w:name w:val="toc 2"/>
    <w:basedOn w:val="Normal"/>
    <w:next w:val="Normal"/>
    <w:autoRedefine/>
    <w:uiPriority w:val="39"/>
    <w:unhideWhenUsed/>
    <w:qFormat/>
    <w:rsid w:val="00D12BF1"/>
    <w:pPr>
      <w:spacing w:after="100"/>
      <w:ind w:left="220"/>
    </w:pPr>
  </w:style>
  <w:style w:type="paragraph" w:styleId="TOC3">
    <w:name w:val="toc 3"/>
    <w:basedOn w:val="Normal"/>
    <w:next w:val="Normal"/>
    <w:autoRedefine/>
    <w:uiPriority w:val="39"/>
    <w:semiHidden/>
    <w:unhideWhenUsed/>
    <w:qFormat/>
    <w:rsid w:val="00972E37"/>
    <w:pPr>
      <w:spacing w:after="100" w:line="276" w:lineRule="auto"/>
      <w:ind w:left="440"/>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0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81414"/>
    <w:pPr>
      <w:keepNext/>
      <w:keepLines/>
      <w:spacing w:before="480"/>
      <w:outlineLvl w:val="0"/>
    </w:pPr>
    <w:rPr>
      <w:rFonts w:asciiTheme="minorHAnsi" w:eastAsiaTheme="majorEastAsia" w:hAnsiTheme="minorHAnsi" w:cstheme="majorBidi"/>
      <w:b/>
      <w:bCs/>
      <w:color w:val="473887"/>
      <w:sz w:val="32"/>
      <w:szCs w:val="28"/>
    </w:rPr>
  </w:style>
  <w:style w:type="paragraph" w:styleId="Heading2">
    <w:name w:val="heading 2"/>
    <w:basedOn w:val="Normal"/>
    <w:next w:val="Normal"/>
    <w:link w:val="Heading2Char"/>
    <w:uiPriority w:val="9"/>
    <w:unhideWhenUsed/>
    <w:qFormat/>
    <w:rsid w:val="00D12BF1"/>
    <w:pPr>
      <w:keepNext/>
      <w:keepLines/>
      <w:spacing w:before="200"/>
      <w:outlineLvl w:val="1"/>
    </w:pPr>
    <w:rPr>
      <w:rFonts w:asciiTheme="minorHAnsi" w:eastAsiaTheme="majorEastAsia" w:hAnsiTheme="minorHAnsi" w:cstheme="majorBidi"/>
      <w:b/>
      <w:bCs/>
      <w:color w:val="2EA1D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70D"/>
    <w:rPr>
      <w:color w:val="0000FF"/>
      <w:u w:val="single"/>
    </w:rPr>
  </w:style>
  <w:style w:type="character" w:customStyle="1" w:styleId="apple-converted-space">
    <w:name w:val="apple-converted-space"/>
    <w:basedOn w:val="DefaultParagraphFont"/>
    <w:rsid w:val="0057470D"/>
  </w:style>
  <w:style w:type="paragraph" w:styleId="ListParagraph">
    <w:name w:val="List Paragraph"/>
    <w:aliases w:val="MCHIP_list paragraph,List Paragraph1,Recommendation"/>
    <w:basedOn w:val="Normal"/>
    <w:link w:val="ListParagraphChar"/>
    <w:uiPriority w:val="34"/>
    <w:qFormat/>
    <w:rsid w:val="009B3724"/>
    <w:pPr>
      <w:ind w:left="720"/>
      <w:contextualSpacing/>
    </w:pPr>
  </w:style>
  <w:style w:type="character" w:customStyle="1" w:styleId="italic">
    <w:name w:val="italic"/>
    <w:basedOn w:val="DefaultParagraphFont"/>
    <w:rsid w:val="00E23630"/>
  </w:style>
  <w:style w:type="paragraph" w:styleId="NormalWeb">
    <w:name w:val="Normal (Web)"/>
    <w:basedOn w:val="Normal"/>
    <w:uiPriority w:val="99"/>
    <w:unhideWhenUsed/>
    <w:rsid w:val="00E23630"/>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58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0544"/>
    <w:rPr>
      <w:sz w:val="16"/>
      <w:szCs w:val="16"/>
    </w:rPr>
  </w:style>
  <w:style w:type="paragraph" w:styleId="CommentText">
    <w:name w:val="annotation text"/>
    <w:basedOn w:val="Normal"/>
    <w:link w:val="CommentTextChar"/>
    <w:uiPriority w:val="99"/>
    <w:semiHidden/>
    <w:unhideWhenUsed/>
    <w:rsid w:val="00580544"/>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80544"/>
    <w:rPr>
      <w:sz w:val="20"/>
      <w:szCs w:val="20"/>
    </w:rPr>
  </w:style>
  <w:style w:type="paragraph" w:styleId="BalloonText">
    <w:name w:val="Balloon Text"/>
    <w:basedOn w:val="Normal"/>
    <w:link w:val="BalloonTextChar"/>
    <w:uiPriority w:val="99"/>
    <w:semiHidden/>
    <w:unhideWhenUsed/>
    <w:rsid w:val="00580544"/>
    <w:rPr>
      <w:rFonts w:ascii="Tahoma" w:hAnsi="Tahoma" w:cs="Tahoma"/>
      <w:sz w:val="16"/>
      <w:szCs w:val="16"/>
    </w:rPr>
  </w:style>
  <w:style w:type="character" w:customStyle="1" w:styleId="BalloonTextChar">
    <w:name w:val="Balloon Text Char"/>
    <w:basedOn w:val="DefaultParagraphFont"/>
    <w:link w:val="BalloonText"/>
    <w:uiPriority w:val="99"/>
    <w:semiHidden/>
    <w:rsid w:val="00580544"/>
    <w:rPr>
      <w:rFonts w:ascii="Tahoma" w:hAnsi="Tahoma" w:cs="Tahoma"/>
      <w:sz w:val="16"/>
      <w:szCs w:val="16"/>
    </w:rPr>
  </w:style>
  <w:style w:type="paragraph" w:styleId="Header">
    <w:name w:val="header"/>
    <w:basedOn w:val="Normal"/>
    <w:link w:val="HeaderChar"/>
    <w:uiPriority w:val="99"/>
    <w:unhideWhenUsed/>
    <w:rsid w:val="0058054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80544"/>
  </w:style>
  <w:style w:type="character" w:styleId="Strong">
    <w:name w:val="Strong"/>
    <w:basedOn w:val="DefaultParagraphFont"/>
    <w:uiPriority w:val="22"/>
    <w:qFormat/>
    <w:rsid w:val="00580544"/>
    <w:rPr>
      <w:b/>
      <w:bCs/>
    </w:rPr>
  </w:style>
  <w:style w:type="paragraph" w:styleId="Footer">
    <w:name w:val="footer"/>
    <w:basedOn w:val="Normal"/>
    <w:link w:val="FooterChar"/>
    <w:uiPriority w:val="99"/>
    <w:unhideWhenUsed/>
    <w:rsid w:val="00306959"/>
    <w:pPr>
      <w:tabs>
        <w:tab w:val="center" w:pos="4680"/>
        <w:tab w:val="right" w:pos="9360"/>
      </w:tabs>
    </w:pPr>
  </w:style>
  <w:style w:type="character" w:customStyle="1" w:styleId="FooterChar">
    <w:name w:val="Footer Char"/>
    <w:basedOn w:val="DefaultParagraphFont"/>
    <w:link w:val="Footer"/>
    <w:uiPriority w:val="99"/>
    <w:rsid w:val="00306959"/>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F802E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F802E9"/>
    <w:rPr>
      <w:rFonts w:ascii="Calibri" w:hAnsi="Calibri" w:cs="Times New Roman"/>
      <w:b/>
      <w:bCs/>
      <w:sz w:val="20"/>
      <w:szCs w:val="20"/>
    </w:rPr>
  </w:style>
  <w:style w:type="character" w:styleId="PlaceholderText">
    <w:name w:val="Placeholder Text"/>
    <w:basedOn w:val="DefaultParagraphFont"/>
    <w:uiPriority w:val="99"/>
    <w:semiHidden/>
    <w:rsid w:val="00904444"/>
    <w:rPr>
      <w:color w:val="808080"/>
    </w:rPr>
  </w:style>
  <w:style w:type="paragraph" w:styleId="Revision">
    <w:name w:val="Revision"/>
    <w:hidden/>
    <w:uiPriority w:val="99"/>
    <w:semiHidden/>
    <w:rsid w:val="00EE7C79"/>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93008"/>
    <w:rPr>
      <w:color w:val="800080" w:themeColor="followedHyperlink"/>
      <w:u w:val="single"/>
    </w:rPr>
  </w:style>
  <w:style w:type="character" w:customStyle="1" w:styleId="ListParagraphChar">
    <w:name w:val="List Paragraph Char"/>
    <w:aliases w:val="MCHIP_list paragraph Char,List Paragraph1 Char,Recommendation Char"/>
    <w:link w:val="ListParagraph"/>
    <w:uiPriority w:val="34"/>
    <w:locked/>
    <w:rsid w:val="006343DE"/>
    <w:rPr>
      <w:rFonts w:ascii="Calibri" w:hAnsi="Calibri" w:cs="Times New Roman"/>
    </w:rPr>
  </w:style>
  <w:style w:type="paragraph" w:styleId="FootnoteText">
    <w:name w:val="footnote text"/>
    <w:basedOn w:val="Normal"/>
    <w:link w:val="FootnoteTextChar"/>
    <w:uiPriority w:val="99"/>
    <w:semiHidden/>
    <w:unhideWhenUsed/>
    <w:rsid w:val="00B8230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82309"/>
    <w:rPr>
      <w:sz w:val="20"/>
      <w:szCs w:val="20"/>
    </w:rPr>
  </w:style>
  <w:style w:type="character" w:styleId="FootnoteReference">
    <w:name w:val="footnote reference"/>
    <w:basedOn w:val="DefaultParagraphFont"/>
    <w:uiPriority w:val="99"/>
    <w:semiHidden/>
    <w:unhideWhenUsed/>
    <w:rsid w:val="00B82309"/>
    <w:rPr>
      <w:vertAlign w:val="superscript"/>
    </w:rPr>
  </w:style>
  <w:style w:type="character" w:customStyle="1" w:styleId="Heading1Char">
    <w:name w:val="Heading 1 Char"/>
    <w:basedOn w:val="DefaultParagraphFont"/>
    <w:link w:val="Heading1"/>
    <w:uiPriority w:val="9"/>
    <w:rsid w:val="00581414"/>
    <w:rPr>
      <w:rFonts w:eastAsiaTheme="majorEastAsia" w:cstheme="majorBidi"/>
      <w:b/>
      <w:bCs/>
      <w:color w:val="473887"/>
      <w:sz w:val="32"/>
      <w:szCs w:val="28"/>
    </w:rPr>
  </w:style>
  <w:style w:type="paragraph" w:styleId="TOCHeading">
    <w:name w:val="TOC Heading"/>
    <w:basedOn w:val="Heading1"/>
    <w:next w:val="Normal"/>
    <w:uiPriority w:val="39"/>
    <w:unhideWhenUsed/>
    <w:qFormat/>
    <w:rsid w:val="00581414"/>
    <w:pPr>
      <w:spacing w:line="276" w:lineRule="auto"/>
      <w:outlineLvl w:val="9"/>
    </w:pPr>
    <w:rPr>
      <w:lang w:eastAsia="ja-JP"/>
    </w:rPr>
  </w:style>
  <w:style w:type="paragraph" w:styleId="TOC1">
    <w:name w:val="toc 1"/>
    <w:basedOn w:val="Normal"/>
    <w:next w:val="Normal"/>
    <w:autoRedefine/>
    <w:uiPriority w:val="39"/>
    <w:unhideWhenUsed/>
    <w:qFormat/>
    <w:rsid w:val="00D12BF1"/>
    <w:pPr>
      <w:spacing w:after="100"/>
    </w:pPr>
  </w:style>
  <w:style w:type="character" w:customStyle="1" w:styleId="Heading2Char">
    <w:name w:val="Heading 2 Char"/>
    <w:basedOn w:val="DefaultParagraphFont"/>
    <w:link w:val="Heading2"/>
    <w:uiPriority w:val="9"/>
    <w:rsid w:val="00D12BF1"/>
    <w:rPr>
      <w:rFonts w:eastAsiaTheme="majorEastAsia" w:cstheme="majorBidi"/>
      <w:b/>
      <w:bCs/>
      <w:color w:val="2EA1DB"/>
      <w:sz w:val="26"/>
      <w:szCs w:val="26"/>
    </w:rPr>
  </w:style>
  <w:style w:type="paragraph" w:styleId="TOC2">
    <w:name w:val="toc 2"/>
    <w:basedOn w:val="Normal"/>
    <w:next w:val="Normal"/>
    <w:autoRedefine/>
    <w:uiPriority w:val="39"/>
    <w:unhideWhenUsed/>
    <w:qFormat/>
    <w:rsid w:val="00D12BF1"/>
    <w:pPr>
      <w:spacing w:after="100"/>
      <w:ind w:left="220"/>
    </w:pPr>
  </w:style>
  <w:style w:type="paragraph" w:styleId="TOC3">
    <w:name w:val="toc 3"/>
    <w:basedOn w:val="Normal"/>
    <w:next w:val="Normal"/>
    <w:autoRedefine/>
    <w:uiPriority w:val="39"/>
    <w:semiHidden/>
    <w:unhideWhenUsed/>
    <w:qFormat/>
    <w:rsid w:val="00972E37"/>
    <w:pPr>
      <w:spacing w:after="100" w:line="276" w:lineRule="auto"/>
      <w:ind w:left="440"/>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8628">
      <w:bodyDiv w:val="1"/>
      <w:marLeft w:val="0"/>
      <w:marRight w:val="0"/>
      <w:marTop w:val="0"/>
      <w:marBottom w:val="0"/>
      <w:divBdr>
        <w:top w:val="none" w:sz="0" w:space="0" w:color="auto"/>
        <w:left w:val="none" w:sz="0" w:space="0" w:color="auto"/>
        <w:bottom w:val="none" w:sz="0" w:space="0" w:color="auto"/>
        <w:right w:val="none" w:sz="0" w:space="0" w:color="auto"/>
      </w:divBdr>
    </w:div>
    <w:div w:id="1397775133">
      <w:bodyDiv w:val="1"/>
      <w:marLeft w:val="0"/>
      <w:marRight w:val="0"/>
      <w:marTop w:val="0"/>
      <w:marBottom w:val="0"/>
      <w:divBdr>
        <w:top w:val="none" w:sz="0" w:space="0" w:color="auto"/>
        <w:left w:val="none" w:sz="0" w:space="0" w:color="auto"/>
        <w:bottom w:val="none" w:sz="0" w:space="0" w:color="auto"/>
        <w:right w:val="none" w:sz="0" w:space="0" w:color="auto"/>
      </w:divBdr>
    </w:div>
    <w:div w:id="1417894499">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615017044">
      <w:bodyDiv w:val="1"/>
      <w:marLeft w:val="0"/>
      <w:marRight w:val="0"/>
      <w:marTop w:val="0"/>
      <w:marBottom w:val="0"/>
      <w:divBdr>
        <w:top w:val="none" w:sz="0" w:space="0" w:color="auto"/>
        <w:left w:val="none" w:sz="0" w:space="0" w:color="auto"/>
        <w:bottom w:val="none" w:sz="0" w:space="0" w:color="auto"/>
        <w:right w:val="none" w:sz="0" w:space="0" w:color="auto"/>
      </w:divBdr>
    </w:div>
    <w:div w:id="1692300646">
      <w:bodyDiv w:val="1"/>
      <w:marLeft w:val="0"/>
      <w:marRight w:val="0"/>
      <w:marTop w:val="0"/>
      <w:marBottom w:val="0"/>
      <w:divBdr>
        <w:top w:val="none" w:sz="0" w:space="0" w:color="auto"/>
        <w:left w:val="none" w:sz="0" w:space="0" w:color="auto"/>
        <w:bottom w:val="none" w:sz="0" w:space="0" w:color="auto"/>
        <w:right w:val="none" w:sz="0" w:space="0" w:color="auto"/>
      </w:divBdr>
    </w:div>
    <w:div w:id="1738743401">
      <w:bodyDiv w:val="1"/>
      <w:marLeft w:val="0"/>
      <w:marRight w:val="0"/>
      <w:marTop w:val="0"/>
      <w:marBottom w:val="0"/>
      <w:divBdr>
        <w:top w:val="none" w:sz="0" w:space="0" w:color="auto"/>
        <w:left w:val="none" w:sz="0" w:space="0" w:color="auto"/>
        <w:bottom w:val="none" w:sz="0" w:space="0" w:color="auto"/>
        <w:right w:val="none" w:sz="0" w:space="0" w:color="auto"/>
      </w:divBdr>
    </w:div>
    <w:div w:id="17533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verynewborn.org/resources/" TargetMode="External"/><Relationship Id="rId18" Type="http://schemas.openxmlformats.org/officeDocument/2006/relationships/hyperlink" Target="http://www.pinterest.com/kykaree/world-prematurity-day-2014/" TargetMode="External"/><Relationship Id="rId26" Type="http://schemas.openxmlformats.org/officeDocument/2006/relationships/hyperlink" Target="https://twitter.com/UnfEWEC" TargetMode="External"/><Relationship Id="rId39" Type="http://schemas.openxmlformats.org/officeDocument/2006/relationships/hyperlink" Target="http://bit.ly/1pxL3jU" TargetMode="External"/><Relationship Id="rId21" Type="http://schemas.openxmlformats.org/officeDocument/2006/relationships/hyperlink" Target="http://press.thelancet.com/ENSeriesLancetRelease.pdf" TargetMode="External"/><Relationship Id="rId34" Type="http://schemas.openxmlformats.org/officeDocument/2006/relationships/hyperlink" Target="https://twitter.com/search?q=%23EveryNewborn" TargetMode="External"/><Relationship Id="rId42" Type="http://schemas.openxmlformats.org/officeDocument/2006/relationships/hyperlink" Target="https://twitter.com/TheLancet" TargetMode="External"/><Relationship Id="rId47" Type="http://schemas.openxmlformats.org/officeDocument/2006/relationships/hyperlink" Target="http://bit.ly/1pxL3jU" TargetMode="External"/><Relationship Id="rId50" Type="http://schemas.openxmlformats.org/officeDocument/2006/relationships/hyperlink" Target="http://ow.ly/wUojV" TargetMode="External"/><Relationship Id="rId55" Type="http://schemas.openxmlformats.org/officeDocument/2006/relationships/hyperlink" Target="mailto:molly.o'brien@gmmb.com" TargetMode="External"/><Relationship Id="rId63" Type="http://schemas.openxmlformats.org/officeDocument/2006/relationships/footer" Target="footer1.xml"/><Relationship Id="rId68"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archofdimes.org/mission/world-prematurity-day.aspx" TargetMode="External"/><Relationship Id="rId29" Type="http://schemas.openxmlformats.org/officeDocument/2006/relationships/hyperlink" Target="https://twitter.com/search?q=%23EveryNewbo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rynewborn.org/every-newborn-toolkit" TargetMode="External"/><Relationship Id="rId24" Type="http://schemas.openxmlformats.org/officeDocument/2006/relationships/hyperlink" Target="http://www.healthynewbornnetwork.org/page/newborn-numbers" TargetMode="External"/><Relationship Id="rId32" Type="http://schemas.openxmlformats.org/officeDocument/2006/relationships/hyperlink" Target="https://twitter.com/search?q=%23EveryNewborn" TargetMode="External"/><Relationship Id="rId37" Type="http://schemas.openxmlformats.org/officeDocument/2006/relationships/hyperlink" Target="https://twitter.com/search?q=%23EveryNewborn" TargetMode="External"/><Relationship Id="rId40" Type="http://schemas.openxmlformats.org/officeDocument/2006/relationships/hyperlink" Target="mailto:@TheLancet" TargetMode="External"/><Relationship Id="rId45" Type="http://schemas.openxmlformats.org/officeDocument/2006/relationships/hyperlink" Target="https://twitter.com/TheLancet" TargetMode="External"/><Relationship Id="rId53" Type="http://schemas.openxmlformats.org/officeDocument/2006/relationships/hyperlink" Target="http://www.everynewborn.org" TargetMode="External"/><Relationship Id="rId58" Type="http://schemas.openxmlformats.org/officeDocument/2006/relationships/hyperlink" Target="http://press.thelancet.com/ENSeriesData.xls" TargetMode="External"/><Relationship Id="rId5" Type="http://schemas.openxmlformats.org/officeDocument/2006/relationships/settings" Target="settings.xml"/><Relationship Id="rId15" Type="http://schemas.openxmlformats.org/officeDocument/2006/relationships/hyperlink" Target="http://www.efcni.org/index.php?id=wpd" TargetMode="External"/><Relationship Id="rId23" Type="http://schemas.openxmlformats.org/officeDocument/2006/relationships/hyperlink" Target="http://press.thelancet.com/ENSeriesData.xls" TargetMode="External"/><Relationship Id="rId28" Type="http://schemas.openxmlformats.org/officeDocument/2006/relationships/hyperlink" Target="https://twitter.com/search?q=%23midwives" TargetMode="External"/><Relationship Id="rId36" Type="http://schemas.openxmlformats.org/officeDocument/2006/relationships/hyperlink" Target="http://bit.ly/1pxL3jU" TargetMode="External"/><Relationship Id="rId49" Type="http://schemas.openxmlformats.org/officeDocument/2006/relationships/hyperlink" Target="http://ow.ly/wUojV" TargetMode="External"/><Relationship Id="rId57" Type="http://schemas.openxmlformats.org/officeDocument/2006/relationships/hyperlink" Target="http://press.thelancet.com/ENSeriesLancetRelease.pdf" TargetMode="External"/><Relationship Id="rId61" Type="http://schemas.openxmlformats.org/officeDocument/2006/relationships/hyperlink" Target="http://www.everynewborn.org/every-newborn-toolkit" TargetMode="External"/><Relationship Id="rId10" Type="http://schemas.openxmlformats.org/officeDocument/2006/relationships/hyperlink" Target="http://press.thelancet.com/ENSeriesData.xls" TargetMode="External"/><Relationship Id="rId19" Type="http://schemas.openxmlformats.org/officeDocument/2006/relationships/hyperlink" Target="http://press.thelancet.com/ENSeriesData.xls" TargetMode="External"/><Relationship Id="rId31" Type="http://schemas.openxmlformats.org/officeDocument/2006/relationships/hyperlink" Target="http://bit.ly/1pxL3jU" TargetMode="External"/><Relationship Id="rId44" Type="http://schemas.openxmlformats.org/officeDocument/2006/relationships/hyperlink" Target="https://twitter.com/search?q=%23EveryNewborn" TargetMode="External"/><Relationship Id="rId52" Type="http://schemas.openxmlformats.org/officeDocument/2006/relationships/hyperlink" Target="http://ow.ly/wUojV" TargetMode="External"/><Relationship Id="rId60" Type="http://schemas.openxmlformats.org/officeDocument/2006/relationships/hyperlink" Target="http://www.everynewborn.org/every-newborn-action-plan"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helancet.com/series/everynewborn" TargetMode="External"/><Relationship Id="rId14" Type="http://schemas.openxmlformats.org/officeDocument/2006/relationships/hyperlink" Target="http://www.marchofdimes.org/mission/prematurity-campaign-partners-and-alliances.aspx" TargetMode="External"/><Relationship Id="rId22" Type="http://schemas.openxmlformats.org/officeDocument/2006/relationships/hyperlink" Target="http://www.everynewborn.org/every-newborn-action-plan/" TargetMode="External"/><Relationship Id="rId27" Type="http://schemas.openxmlformats.org/officeDocument/2006/relationships/hyperlink" Target="http://bit.ly/1pxL3jU" TargetMode="External"/><Relationship Id="rId30" Type="http://schemas.openxmlformats.org/officeDocument/2006/relationships/hyperlink" Target="http://bit.ly/1pxL3jU" TargetMode="External"/><Relationship Id="rId35" Type="http://schemas.openxmlformats.org/officeDocument/2006/relationships/hyperlink" Target="https://twitter.com/TheLancet" TargetMode="External"/><Relationship Id="rId43" Type="http://schemas.openxmlformats.org/officeDocument/2006/relationships/hyperlink" Target="https://twitter.com/search?q=%235thbirthday" TargetMode="External"/><Relationship Id="rId48" Type="http://schemas.openxmlformats.org/officeDocument/2006/relationships/hyperlink" Target="http://bit.ly/1pxL3jU" TargetMode="External"/><Relationship Id="rId56" Type="http://schemas.openxmlformats.org/officeDocument/2006/relationships/hyperlink" Target="http://www.thelancet.com/series/everynewborn"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ow.ly/wUojV" TargetMode="External"/><Relationship Id="rId3" Type="http://schemas.openxmlformats.org/officeDocument/2006/relationships/styles" Target="styles.xml"/><Relationship Id="rId12" Type="http://schemas.openxmlformats.org/officeDocument/2006/relationships/hyperlink" Target="http://www.everynewborn.org/every-newborn-action-plan" TargetMode="External"/><Relationship Id="rId17" Type="http://schemas.openxmlformats.org/officeDocument/2006/relationships/hyperlink" Target="https://www.facebook.com/WorldPrematurityDay" TargetMode="External"/><Relationship Id="rId25" Type="http://schemas.openxmlformats.org/officeDocument/2006/relationships/hyperlink" Target="http://press.thelancet.com/ENSeriesData.xls" TargetMode="External"/><Relationship Id="rId33" Type="http://schemas.openxmlformats.org/officeDocument/2006/relationships/hyperlink" Target="http://bit.ly/1pxL3jU" TargetMode="External"/><Relationship Id="rId38" Type="http://schemas.openxmlformats.org/officeDocument/2006/relationships/hyperlink" Target="http://bit.ly/1pxL3jU" TargetMode="External"/><Relationship Id="rId46" Type="http://schemas.openxmlformats.org/officeDocument/2006/relationships/hyperlink" Target="mailto:@TheLancet" TargetMode="External"/><Relationship Id="rId59" Type="http://schemas.openxmlformats.org/officeDocument/2006/relationships/hyperlink" Target="http://www.everynewborn.org/every-newborn-toolkit" TargetMode="External"/><Relationship Id="rId67" Type="http://schemas.microsoft.com/office/2011/relationships/people" Target="people.xml"/><Relationship Id="rId20" Type="http://schemas.openxmlformats.org/officeDocument/2006/relationships/hyperlink" Target="http://press.thelancet.com/ENSeriesData.xls" TargetMode="External"/><Relationship Id="rId41" Type="http://schemas.openxmlformats.org/officeDocument/2006/relationships/hyperlink" Target="https://twitter.com/search?q=%23EveryNewborn" TargetMode="External"/><Relationship Id="rId54" Type="http://schemas.openxmlformats.org/officeDocument/2006/relationships/hyperlink" Target="mailto:molly.o'brien@gmmb.com"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75867D-8410-4FBA-95C1-8D7E0070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6107</Words>
  <Characters>34811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40837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localmaster</dc:creator>
  <cp:lastModifiedBy>localmaster</cp:lastModifiedBy>
  <cp:revision>2</cp:revision>
  <cp:lastPrinted>2014-10-14T13:16:00Z</cp:lastPrinted>
  <dcterms:created xsi:type="dcterms:W3CDTF">2014-10-14T14:05:00Z</dcterms:created>
  <dcterms:modified xsi:type="dcterms:W3CDTF">2014-10-14T14:05:00Z</dcterms:modified>
</cp:coreProperties>
</file>